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CA3BE" w14:textId="1DB0332D" w:rsidR="00581CA3" w:rsidRDefault="00B06B79" w:rsidP="00D875FC">
      <w:pPr>
        <w:keepNext/>
        <w:tabs>
          <w:tab w:val="left" w:pos="4731"/>
          <w:tab w:val="left" w:pos="8460"/>
          <w:tab w:val="left" w:pos="9781"/>
          <w:tab w:val="left" w:pos="10800"/>
          <w:tab w:val="left" w:pos="18848"/>
        </w:tabs>
        <w:spacing w:line="280" w:lineRule="atLeast"/>
        <w:jc w:val="center"/>
      </w:pPr>
      <w:r w:rsidRPr="00635AE3">
        <w:rPr>
          <w:rFonts w:ascii="Trebuchet MS" w:hAnsi="Trebuchet MS"/>
          <w:noProof/>
          <w:lang w:val="de-DE" w:bidi="he-I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112D97" wp14:editId="66BC21FF">
                <wp:simplePos x="0" y="0"/>
                <wp:positionH relativeFrom="column">
                  <wp:posOffset>628650</wp:posOffset>
                </wp:positionH>
                <wp:positionV relativeFrom="paragraph">
                  <wp:posOffset>952500</wp:posOffset>
                </wp:positionV>
                <wp:extent cx="4205605" cy="5540375"/>
                <wp:effectExtent l="0" t="0" r="23495" b="22225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5605" cy="5540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80EF9C" w14:textId="7D272590" w:rsidR="00343FBF" w:rsidRPr="00612A28" w:rsidRDefault="00D00FF6" w:rsidP="00AF4B83">
                            <w:pPr>
                              <w:spacing w:after="80"/>
                              <w:jc w:val="both"/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</w:pPr>
                            <w:r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D</w:t>
                            </w:r>
                            <w:r w:rsidR="007603D1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em griechische</w:t>
                            </w:r>
                            <w:r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n Urtext </w:t>
                            </w:r>
                            <w:r w:rsidR="007603D1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soll </w:t>
                            </w:r>
                            <w:r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mög</w:t>
                            </w:r>
                            <w:r w:rsidR="00B539EE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l</w:t>
                            </w:r>
                            <w:r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ichst </w:t>
                            </w:r>
                            <w:r w:rsidR="00023C66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genau ents</w:t>
                            </w:r>
                            <w:r w:rsidR="007603D1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prochen wer</w:t>
                            </w:r>
                            <w:r w:rsidR="00E81147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d</w:t>
                            </w:r>
                            <w:r w:rsidR="007603D1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en.</w:t>
                            </w:r>
                            <w:r w:rsidR="00A25923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D</w:t>
                            </w:r>
                            <w:r w:rsidR="007E6F70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ieselben </w:t>
                            </w:r>
                            <w:r w:rsidR="00B707D0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griechischen </w:t>
                            </w:r>
                            <w:r w:rsidR="007E6F70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Wörter oder </w:t>
                            </w:r>
                            <w:r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Ausdrücke </w:t>
                            </w:r>
                            <w:r w:rsidR="00B707D0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(</w:t>
                            </w:r>
                            <w:r w:rsidR="00F36F89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z</w:t>
                            </w:r>
                            <w:r w:rsidR="008437D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u</w:t>
                            </w:r>
                            <w:r w:rsidR="00A50FF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-</w:t>
                            </w:r>
                            <w:proofErr w:type="spellStart"/>
                            <w:r w:rsidR="00A25D8B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m</w:t>
                            </w:r>
                            <w:r w:rsidR="00F36F89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indest</w:t>
                            </w:r>
                            <w:proofErr w:type="spellEnd"/>
                            <w:r w:rsidR="00F36F89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</w:t>
                            </w:r>
                            <w:r w:rsidR="001D29D5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desselben </w:t>
                            </w:r>
                            <w:r w:rsidR="00AD1151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„Buchs“</w:t>
                            </w:r>
                            <w:r w:rsidR="00260BD9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oder „Autors“</w:t>
                            </w:r>
                            <w:r w:rsidR="00B707D0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)</w:t>
                            </w:r>
                            <w:r w:rsidR="00F36F89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</w:t>
                            </w:r>
                            <w:r w:rsidR="00254F0E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werden</w:t>
                            </w:r>
                            <w:r w:rsidR="007603D1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</w:t>
                            </w:r>
                            <w:r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nicht</w:t>
                            </w:r>
                            <w:r w:rsidR="00A25923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A25923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u</w:t>
                            </w:r>
                            <w:r w:rsidR="00260BD9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n</w:t>
                            </w:r>
                            <w:proofErr w:type="spellEnd"/>
                            <w:r w:rsidR="00A50FF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-</w:t>
                            </w:r>
                            <w:r w:rsidR="004D2472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n</w:t>
                            </w:r>
                            <w:r w:rsidR="00A25923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ötig </w:t>
                            </w:r>
                            <w:r w:rsidR="0056330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verschieden</w:t>
                            </w:r>
                            <w:r w:rsidR="00A25923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wiederg</w:t>
                            </w:r>
                            <w:r w:rsidR="005D5EAF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egeben</w:t>
                            </w:r>
                            <w:r w:rsidR="00417FD0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noch </w:t>
                            </w:r>
                            <w:r w:rsidR="00E82117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im Grie</w:t>
                            </w:r>
                            <w:r w:rsidR="00CF6B9E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c</w:t>
                            </w:r>
                            <w:r w:rsidR="00E82117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hischen </w:t>
                            </w:r>
                            <w:proofErr w:type="spellStart"/>
                            <w:r w:rsidR="00E82117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ve</w:t>
                            </w:r>
                            <w:r w:rsidR="00CB371E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r</w:t>
                            </w:r>
                            <w:r w:rsidR="0084690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-</w:t>
                            </w:r>
                            <w:r w:rsidR="00CB371E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schiedene</w:t>
                            </w:r>
                            <w:proofErr w:type="spellEnd"/>
                            <w:r w:rsidR="00CB371E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Wörter im Deut</w:t>
                            </w:r>
                            <w:r w:rsidR="00656FA0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s</w:t>
                            </w:r>
                            <w:r w:rsidR="00CB371E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chen gleich. </w:t>
                            </w:r>
                            <w:r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Glättunge</w:t>
                            </w:r>
                            <w:r w:rsidR="00BB361D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n oder Er</w:t>
                            </w:r>
                            <w:r w:rsidR="003B0DD3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-</w:t>
                            </w:r>
                            <w:proofErr w:type="spellStart"/>
                            <w:r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gä</w:t>
                            </w:r>
                            <w:r w:rsidR="00A50FF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n</w:t>
                            </w:r>
                            <w:r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zungen</w:t>
                            </w:r>
                            <w:proofErr w:type="spellEnd"/>
                            <w:r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</w:t>
                            </w:r>
                            <w:r w:rsidR="00A25D8B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sollen vermieden werden.</w:t>
                            </w:r>
                            <w:r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</w:t>
                            </w:r>
                            <w:r w:rsidR="00A25923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Im </w:t>
                            </w:r>
                            <w:r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Urtext ungewohnt</w:t>
                            </w:r>
                            <w:r w:rsidR="00A25923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e</w:t>
                            </w:r>
                            <w:r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</w:t>
                            </w:r>
                            <w:r w:rsidR="00885CA2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Formulierungen </w:t>
                            </w:r>
                            <w:r w:rsidR="0056330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s</w:t>
                            </w:r>
                            <w:r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ol</w:t>
                            </w:r>
                            <w:r w:rsidR="005D5EAF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l</w:t>
                            </w:r>
                            <w:r w:rsidR="00A25923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en</w:t>
                            </w:r>
                            <w:r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</w:t>
                            </w:r>
                            <w:r w:rsidR="00466AC7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dies </w:t>
                            </w:r>
                            <w:r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auch </w:t>
                            </w:r>
                            <w:r w:rsidR="00004BFE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übersetzt </w:t>
                            </w:r>
                            <w:r w:rsidR="00AD1151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bleiben</w:t>
                            </w:r>
                            <w:r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. </w:t>
                            </w:r>
                            <w:r w:rsidR="00466AC7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Die </w:t>
                            </w:r>
                            <w:proofErr w:type="spellStart"/>
                            <w:r w:rsidR="00466AC7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logi</w:t>
                            </w:r>
                            <w:r w:rsidR="00692CD0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-</w:t>
                            </w:r>
                            <w:r w:rsidR="00466AC7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sche</w:t>
                            </w:r>
                            <w:proofErr w:type="spellEnd"/>
                            <w:r w:rsidR="00466AC7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Konsistenz zum </w:t>
                            </w:r>
                            <w:r w:rsidR="00692CD0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größeren Kontext ist immer zu wahren.</w:t>
                            </w:r>
                          </w:p>
                          <w:p w14:paraId="32FD5BDB" w14:textId="3838F713" w:rsidR="00D5090B" w:rsidRPr="00612A28" w:rsidRDefault="002F4907" w:rsidP="00AF4B83">
                            <w:pPr>
                              <w:spacing w:after="80"/>
                              <w:jc w:val="both"/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</w:pPr>
                            <w:r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Die Betonung biblischer Namen wird durch Fettdruck</w:t>
                            </w:r>
                            <w:r w:rsidR="001866E6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des </w:t>
                            </w:r>
                            <w:proofErr w:type="spellStart"/>
                            <w:r w:rsidR="001866E6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Vo</w:t>
                            </w:r>
                            <w:r w:rsidR="0084690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-</w:t>
                            </w:r>
                            <w:r w:rsidR="001866E6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kals</w:t>
                            </w:r>
                            <w:proofErr w:type="spellEnd"/>
                            <w:r w:rsidR="001866E6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</w:t>
                            </w:r>
                            <w:r w:rsidR="00864314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oder Doppelvokals </w:t>
                            </w:r>
                            <w:r w:rsidR="001866E6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angegeben</w:t>
                            </w:r>
                            <w:r w:rsidR="00666482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;</w:t>
                            </w:r>
                            <w:r w:rsidR="0072285F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b</w:t>
                            </w:r>
                            <w:r w:rsidR="00BA07C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eim</w:t>
                            </w:r>
                            <w:r w:rsidR="00E06AFE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</w:t>
                            </w:r>
                            <w:r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Lesen </w:t>
                            </w:r>
                            <w:r w:rsidR="00CA498F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aufgrund des Zusammenhangs </w:t>
                            </w:r>
                            <w:r w:rsidR="001866E6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zu </w:t>
                            </w:r>
                            <w:r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betonende Wörter </w:t>
                            </w:r>
                            <w:r w:rsidR="00283241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stehen </w:t>
                            </w:r>
                            <w:r w:rsidR="00BA07C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kursiv.</w:t>
                            </w:r>
                          </w:p>
                          <w:p w14:paraId="29C0A913" w14:textId="72DD6800" w:rsidR="00185F05" w:rsidRPr="00612A28" w:rsidRDefault="00CB371E" w:rsidP="00AF4B83">
                            <w:pPr>
                              <w:spacing w:after="80"/>
                              <w:jc w:val="both"/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</w:pPr>
                            <w:r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Randverweise auf </w:t>
                            </w:r>
                            <w:r w:rsidR="00FE28BE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Zitatenh</w:t>
                            </w:r>
                            <w:r w:rsidR="007E284B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erkunft</w:t>
                            </w:r>
                            <w:r w:rsidR="00FE28BE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und auf</w:t>
                            </w:r>
                            <w:r w:rsidR="008437D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ähn</w:t>
                            </w:r>
                            <w:r w:rsidR="00666482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l</w:t>
                            </w:r>
                            <w:r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iche </w:t>
                            </w:r>
                            <w:r w:rsidR="001314DC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oder ent</w:t>
                            </w:r>
                            <w:r w:rsidR="00FE28BE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softHyphen/>
                            </w:r>
                            <w:r w:rsidR="001314DC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ge</w:t>
                            </w:r>
                            <w:r w:rsidR="008437D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g</w:t>
                            </w:r>
                            <w:r w:rsidR="001314DC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engesetzte </w:t>
                            </w:r>
                            <w:r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Stellen im Alten und im Neuen Testament </w:t>
                            </w:r>
                            <w:r w:rsidR="00656FA0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ha</w:t>
                            </w:r>
                            <w:r w:rsidR="00FE28BE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softHyphen/>
                            </w:r>
                            <w:r w:rsidR="00656FA0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ben kommentierende Funktion.</w:t>
                            </w:r>
                            <w:r w:rsidR="00023C66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</w:t>
                            </w:r>
                            <w:r w:rsidR="007E284B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V</w:t>
                            </w:r>
                            <w:r w:rsidR="00F16857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iele </w:t>
                            </w:r>
                            <w:r w:rsidR="002F4907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Verweise auf den </w:t>
                            </w:r>
                            <w:proofErr w:type="spellStart"/>
                            <w:r w:rsidR="00D5090B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spä</w:t>
                            </w:r>
                            <w:r w:rsidR="00E84D8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-</w:t>
                            </w:r>
                            <w:r w:rsidR="00D5090B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te</w:t>
                            </w:r>
                            <w:r w:rsidR="008437D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r</w:t>
                            </w:r>
                            <w:r w:rsidR="00D5090B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en</w:t>
                            </w:r>
                            <w:proofErr w:type="spellEnd"/>
                            <w:r w:rsidR="00D5090B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</w:t>
                            </w:r>
                            <w:r w:rsidR="002F4907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Koran </w:t>
                            </w:r>
                            <w:r w:rsidR="00666482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können</w:t>
                            </w:r>
                            <w:r w:rsidR="007D583B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</w:t>
                            </w:r>
                            <w:r w:rsidR="00475181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zu</w:t>
                            </w:r>
                            <w:r w:rsidR="009B0D7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r Verständigung </w:t>
                            </w:r>
                            <w:r w:rsidR="0056330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hilfreich sein.</w:t>
                            </w:r>
                          </w:p>
                          <w:p w14:paraId="52B96206" w14:textId="410FF11C" w:rsidR="00FC12C8" w:rsidRDefault="006272D2" w:rsidP="001F7BBD">
                            <w:pPr>
                              <w:spacing w:after="80"/>
                              <w:jc w:val="both"/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Die </w:t>
                            </w:r>
                            <w:r w:rsidR="004B23F6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Fußnoten </w:t>
                            </w:r>
                            <w:r w:rsidR="005A103D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bieten </w:t>
                            </w:r>
                            <w:r w:rsidR="00AB0364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historische </w:t>
                            </w:r>
                            <w:r w:rsidR="004B23F6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und geographische Informa</w:t>
                            </w: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-</w:t>
                            </w:r>
                            <w:proofErr w:type="spellStart"/>
                            <w:r w:rsidR="004B23F6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t</w:t>
                            </w:r>
                            <w:r w:rsidR="00437871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i</w:t>
                            </w:r>
                            <w:r w:rsidR="004B23F6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onen</w:t>
                            </w:r>
                            <w:proofErr w:type="spellEnd"/>
                            <w:r w:rsidR="004B23F6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und </w:t>
                            </w:r>
                            <w:r w:rsidR="00AB0364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erläutern </w:t>
                            </w:r>
                            <w:r w:rsidR="00290E9D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die </w:t>
                            </w:r>
                            <w:r w:rsidR="00475181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Einheit </w:t>
                            </w:r>
                            <w:r w:rsidR="007478F7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von Glauben</w:t>
                            </w:r>
                            <w:r w:rsidR="00463699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sakt und -inhalt</w:t>
                            </w:r>
                            <w:r w:rsidR="005A103D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:</w:t>
                            </w:r>
                            <w:r w:rsidR="00B707D0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</w:t>
                            </w:r>
                            <w:r w:rsidR="00463699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Glaube</w:t>
                            </w:r>
                            <w:r w:rsidR="00B02CE0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</w:t>
                            </w:r>
                            <w:r w:rsidR="00B707D0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ist </w:t>
                            </w:r>
                            <w:r w:rsidR="004E5AC2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nicht additiv zusammengesetzt, sondern </w:t>
                            </w:r>
                            <w:r w:rsidR="00656FA0" w:rsidRPr="004B23F6">
                              <w:rPr>
                                <w:rFonts w:ascii="Trebuchet MS" w:hAnsi="Trebuchet MS"/>
                                <w:i/>
                                <w:iCs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ein</w:t>
                            </w:r>
                            <w:r w:rsidR="004B23F6" w:rsidRPr="004B23F6">
                              <w:rPr>
                                <w:rFonts w:ascii="Trebuchet MS" w:hAnsi="Trebuchet MS"/>
                                <w:i/>
                                <w:iCs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er</w:t>
                            </w:r>
                            <w:r w:rsidR="00656FA0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und </w:t>
                            </w:r>
                            <w:r w:rsidR="002F4907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unüberbietbar</w:t>
                            </w:r>
                            <w:r w:rsidR="00656FA0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: </w:t>
                            </w:r>
                            <w:r w:rsidR="00656FA0" w:rsidRPr="00AE7DB8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An Jesus als den </w:t>
                            </w:r>
                            <w:r w:rsidR="00EC1030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in der Zeit </w:t>
                            </w:r>
                            <w:r w:rsidR="00CE0949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Mensch </w:t>
                            </w:r>
                            <w:proofErr w:type="spellStart"/>
                            <w:r w:rsidR="00CE0949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gewor</w:t>
                            </w:r>
                            <w:proofErr w:type="spellEnd"/>
                            <w:r w:rsidR="00440AE1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-</w:t>
                            </w:r>
                            <w:r w:rsidR="00CE0949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denen </w:t>
                            </w:r>
                            <w:r w:rsidR="00E200C7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ewigen </w:t>
                            </w:r>
                            <w:r w:rsidR="00656FA0" w:rsidRPr="00AE7DB8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Sohn</w:t>
                            </w:r>
                            <w:r w:rsidR="004E09FC" w:rsidRPr="00AE7DB8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Gottes </w:t>
                            </w:r>
                            <w:r w:rsidR="00F87729" w:rsidRPr="00AE7DB8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glauben</w:t>
                            </w:r>
                            <w:r w:rsidR="004E09FC" w:rsidRPr="00AE7DB8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</w:t>
                            </w:r>
                            <w:r w:rsidR="00FE28BE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heißt</w:t>
                            </w:r>
                            <w:r w:rsidR="004E09FC" w:rsidRPr="00AE7DB8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, aufgrund seines </w:t>
                            </w:r>
                            <w:r w:rsidR="00E200C7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nun </w:t>
                            </w:r>
                            <w:r w:rsidR="007478F7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menschlichen </w:t>
                            </w:r>
                            <w:r w:rsidR="004E09FC" w:rsidRPr="00AE7DB8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Wor</w:t>
                            </w:r>
                            <w:r w:rsidR="00864314" w:rsidRPr="00AE7DB8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t</w:t>
                            </w:r>
                            <w:r w:rsidR="004E09FC" w:rsidRPr="00AE7DB8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es </w:t>
                            </w:r>
                            <w:r w:rsidR="00FE28BE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darauf </w:t>
                            </w:r>
                            <w:r w:rsidR="004E09FC" w:rsidRPr="00AE7DB8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zu vertrauen, </w:t>
                            </w:r>
                            <w:r w:rsidR="00F36F89" w:rsidRPr="00AE7DB8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zusammen mit </w:t>
                            </w:r>
                            <w:r w:rsidR="00FC189C" w:rsidRPr="007D3A3A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allem</w:t>
                            </w:r>
                            <w:r w:rsidR="00391B2D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, was existiert,</w:t>
                            </w:r>
                            <w:r w:rsidR="00E60697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</w:t>
                            </w:r>
                            <w:r w:rsidR="0037382A" w:rsidRPr="00AE7DB8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hinein</w:t>
                            </w:r>
                            <w:r w:rsidR="0037382A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g</w:t>
                            </w:r>
                            <w:r w:rsidR="0037382A" w:rsidRPr="00AE7DB8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eschaffen</w:t>
                            </w:r>
                            <w:r w:rsidR="00D17F6A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</w:t>
                            </w:r>
                            <w:r w:rsidR="0037382A" w:rsidRPr="00AE7DB8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zu sein </w:t>
                            </w:r>
                            <w:r w:rsidR="004E09FC" w:rsidRPr="00AE7DB8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in die ewige Liebe zwischen dem Vater und </w:t>
                            </w:r>
                            <w:r w:rsidR="00CE0949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ihm als </w:t>
                            </w:r>
                            <w:r w:rsidR="004E09FC" w:rsidRPr="00AE7DB8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dem Sohn</w:t>
                            </w:r>
                            <w:r w:rsidR="0037382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</w:t>
                            </w:r>
                            <w:r w:rsidR="00F87729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(</w:t>
                            </w:r>
                            <w:r w:rsidR="00E2205E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Joh</w:t>
                            </w:r>
                            <w:r w:rsidR="009665D3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 </w:t>
                            </w:r>
                            <w:r w:rsidR="00E05156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17,26; Röm </w:t>
                            </w:r>
                            <w:r w:rsidR="00004BFE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16,25f; Eph </w:t>
                            </w:r>
                            <w:r w:rsidR="002C5D57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1,5;</w:t>
                            </w:r>
                            <w:r w:rsidR="00004BFE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</w:t>
                            </w:r>
                            <w:r w:rsidR="00F87729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Kol</w:t>
                            </w:r>
                            <w:r w:rsidR="00AA3C57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 </w:t>
                            </w:r>
                            <w:r w:rsidR="00F87729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1</w:t>
                            </w:r>
                            <w:r w:rsidR="008836DF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,16)</w:t>
                            </w:r>
                            <w:r w:rsidR="004E09FC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.</w:t>
                            </w:r>
                            <w:r w:rsidR="002C5D57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We</w:t>
                            </w:r>
                            <w:r w:rsidR="003954FA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r </w:t>
                            </w:r>
                            <w:r w:rsidR="002C5D57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dies einmal </w:t>
                            </w:r>
                            <w:r w:rsidR="002F4907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erkannt hat</w:t>
                            </w:r>
                            <w:r w:rsidR="002C5D57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, findet es </w:t>
                            </w:r>
                            <w:r w:rsidR="009665D3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im Neuen Testament </w:t>
                            </w:r>
                            <w:r w:rsidR="002C5D57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auf fast jeder Seite </w:t>
                            </w:r>
                            <w:r w:rsidR="000B2F53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und in seinem Lich</w:t>
                            </w:r>
                            <w:r w:rsidR="00864314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t</w:t>
                            </w:r>
                            <w:r w:rsidR="000B2F53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auch i</w:t>
                            </w:r>
                            <w:r w:rsidR="00F07F76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m</w:t>
                            </w:r>
                            <w:r w:rsidR="003954FA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</w:t>
                            </w:r>
                            <w:r w:rsidR="000B2F53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Alten Testamen</w:t>
                            </w:r>
                            <w:r w:rsidR="0037193C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t</w:t>
                            </w:r>
                            <w:r w:rsidR="000857EB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. Dieses ist </w:t>
                            </w:r>
                            <w:r w:rsidR="0037382A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die</w:t>
                            </w:r>
                            <w:r w:rsidR="003954FA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</w:t>
                            </w:r>
                            <w:r w:rsidR="00F07F76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als „erfüllt“ </w:t>
                            </w:r>
                            <w:r w:rsidR="003954FA" w:rsidRPr="00612A28">
                              <w:rPr>
                                <w:rFonts w:ascii="Trebuchet MS" w:hAnsi="Trebuchet MS"/>
                                <w:i/>
                                <w:iCs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neu</w:t>
                            </w:r>
                            <w:r w:rsidR="003954FA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</w:t>
                            </w:r>
                            <w:r w:rsidR="00016514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verstandene</w:t>
                            </w:r>
                            <w:r w:rsidR="0035267D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,</w:t>
                            </w:r>
                            <w:r w:rsidR="00016514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</w:t>
                            </w:r>
                            <w:r w:rsidR="002C6ED0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wie fluoreszierend </w:t>
                            </w:r>
                            <w:proofErr w:type="spellStart"/>
                            <w:r w:rsidR="005243DB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aufstrah</w:t>
                            </w:r>
                            <w:proofErr w:type="spellEnd"/>
                            <w:r w:rsidR="002236F4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-</w:t>
                            </w:r>
                            <w:r w:rsidR="005243DB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lende</w:t>
                            </w:r>
                            <w:r w:rsidR="005A103D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</w:t>
                            </w:r>
                            <w:r w:rsidR="003954FA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Schrift Israels</w:t>
                            </w:r>
                            <w:r w:rsidR="002C5D57" w:rsidRPr="00612A2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.</w:t>
                            </w:r>
                            <w:r w:rsidR="00CF7278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</w:t>
                            </w:r>
                            <w:r w:rsidR="00CF7278" w:rsidRPr="00E200C7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D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er Sinn und das Ziel de</w:t>
                            </w:r>
                            <w:r w:rsidR="00CF7278" w:rsidRPr="00E200C7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r Schrift </w:t>
                            </w:r>
                            <w:r w:rsidR="009665D3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ist </w:t>
                            </w:r>
                            <w:r w:rsidR="00CF7278" w:rsidRPr="00E200C7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d</w:t>
                            </w:r>
                            <w:r w:rsidR="007365CF" w:rsidRPr="00E200C7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as fortdauernde Geschehen der </w:t>
                            </w:r>
                            <w:r w:rsidR="0037756C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Wei</w:t>
                            </w:r>
                            <w:r w:rsidR="007365CF" w:rsidRPr="00E200C7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tergabe </w:t>
                            </w:r>
                            <w:r w:rsidR="00CF7278" w:rsidRPr="00E200C7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des Glaubens</w:t>
                            </w:r>
                            <w:r w:rsidR="00D02AE3" w:rsidRPr="00E200C7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der Apostel</w:t>
                            </w:r>
                            <w:r w:rsidR="000857EB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, </w:t>
                            </w:r>
                            <w:r w:rsidR="007365CF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die </w:t>
                            </w:r>
                            <w:r w:rsidR="007365CF" w:rsidRPr="00F91718">
                              <w:rPr>
                                <w:rFonts w:ascii="Trebuchet MS" w:hAnsi="Trebuchet MS"/>
                                <w:i/>
                                <w:iCs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eine</w:t>
                            </w:r>
                            <w:r w:rsidR="007365CF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Kirche</w:t>
                            </w:r>
                            <w:r w:rsidR="00D02AE3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(Gemeinde Jesu), die </w:t>
                            </w:r>
                            <w:r w:rsidR="001460C6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vom Heiligen Geist erfüllt </w:t>
                            </w:r>
                            <w:r w:rsidR="000857EB" w:rsidRPr="009832E8">
                              <w:rPr>
                                <w:rFonts w:ascii="Trebuchet MS" w:hAnsi="Trebuchet MS"/>
                                <w:i/>
                                <w:iCs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alle</w:t>
                            </w:r>
                            <w:r w:rsidR="000857EB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 xml:space="preserve"> einl</w:t>
                            </w:r>
                            <w:r w:rsidR="000B7881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ädt</w:t>
                            </w:r>
                            <w:r w:rsidR="002236F4"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  <w:t>, aus Glauben zu leben.</w:t>
                            </w:r>
                          </w:p>
                          <w:p w14:paraId="31CBFB74" w14:textId="77777777" w:rsidR="00437F58" w:rsidRPr="00F91718" w:rsidRDefault="00437F58" w:rsidP="00437F58">
                            <w:pPr>
                              <w:bidi/>
                              <w:spacing w:after="80"/>
                              <w:jc w:val="both"/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</w:pPr>
                          </w:p>
                          <w:p w14:paraId="38865F40" w14:textId="77777777" w:rsidR="00437F58" w:rsidRDefault="00437F58" w:rsidP="00437F58">
                            <w:pPr>
                              <w:spacing w:after="80"/>
                              <w:jc w:val="both"/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</w:pPr>
                          </w:p>
                          <w:p w14:paraId="06EA35BF" w14:textId="77777777" w:rsidR="00692CD0" w:rsidRDefault="00692CD0" w:rsidP="00AF4B83">
                            <w:pPr>
                              <w:spacing w:after="80"/>
                              <w:jc w:val="both"/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</w:pPr>
                          </w:p>
                          <w:p w14:paraId="25787110" w14:textId="77777777" w:rsidR="003B0DD3" w:rsidRDefault="003B0DD3" w:rsidP="00C87ADA">
                            <w:pPr>
                              <w:jc w:val="both"/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</w:pPr>
                          </w:p>
                          <w:p w14:paraId="5A087AFF" w14:textId="77777777" w:rsidR="003B0DD3" w:rsidRPr="00612A28" w:rsidRDefault="003B0DD3" w:rsidP="00C87ADA">
                            <w:pPr>
                              <w:jc w:val="both"/>
                              <w:rPr>
                                <w:rFonts w:ascii="Trebuchet MS" w:hAnsi="Trebuchet MS"/>
                                <w:color w:val="000000" w:themeColor="text1"/>
                                <w:sz w:val="23"/>
                                <w:szCs w:val="23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0000" tIns="39600" rIns="50400" bIns="64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12D97" id="Rechteck 4" o:spid="_x0000_s1026" style="position:absolute;left:0;text-align:left;margin-left:49.5pt;margin-top:75pt;width:331.15pt;height:43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Yv4fgIAAFIFAAAOAAAAZHJzL2Uyb0RvYy54bWysVE1v2zAMvQ/YfxB0X+2kcdYGdYqgRYcB&#10;RVesHXpWZCkWIIuapMTOfv0o+SNFV+wwLAeFtMhH8onk1XXXaHIQziswJZ2d5ZQIw6FSZlfSH893&#10;ny4o8YGZimkwoqRH4en1+uOHq9auxBxq0JVwBEGMX7W2pHUIdpVlnteiYf4MrDB4KcE1LKDqdlnl&#10;WIvojc7meb7MWnCVdcCF9/j1tr+k64QvpeDhm5ReBKJLirmFdLp0buOZra/YaueYrRUf0mD/kEXD&#10;lMGgE9QtC4zsnfoDqlHcgQcZzjg0GUipuEg1YDWz/E01TzWzItWC5Hg70eT/Hyx/ODzZR4c0tNav&#10;PIqxik66Jv5jfqRLZB0nskQXCMePi3leLPOCEo53RbHIzz8Xkc7s5G6dD18ENCQKJXX4Gokkdrj3&#10;oTcdTWI0D1pVd0rrpMQOEDfakQPDt9vuZgP4K6vslHOSwlGL6KvNdyGJqjDLeQqY2ukExjgXJsz6&#10;q5pVoo9R5Pgbo4zhU0EJMCJLzG7CHgBGyx5kxO7LG+yjq0jdODnnf0usd548UmQwYXJulAH3HoDG&#10;qobIvT2m/4qaKIZu26FJFLdQHR8dcdCPhbf8TuFL3TMfHpnDOcCJwdkO3/CQGtqSwiBRUoP79d73&#10;aI/tibeUtDhXJfU/98wJSvRXg417mUgmISnnl0tknLikFPkiKtukLBcXUTH75gbw+We4RSxPYrQP&#10;ehSlg+YFV8AmRsUrZjjGLikPblRuQj/vuES42GySGQ6fZeHePFkewSPBsROfuxfm7NCuATv9AcYZ&#10;ZKs3XdvbRk8Dm30AqVJLn3gdqMfBTT00LJm4GV7ryeq0Cte/AQAA//8DAFBLAwQUAAYACAAAACEA&#10;vSkqjeAAAAALAQAADwAAAGRycy9kb3ducmV2LnhtbEyPwU7DMBBE70j8g7VIXKLWSaqWNsSpEBK9&#10;IA4EendjN44aryPbScPfs5zobXd2NPum3M+2Z5P2oXMoIFumwDQ2TnXYCvj+eltsgYUoUcneoRbw&#10;owPsq/u7UhbKXfFTT3VsGYVgKKQAE+NQcB4ao60MSzdopNvZeSsjrb7lyssrhdue52m64VZ2SB+M&#10;HPSr0c2lHq2Ay+FwPOI8vpss+dhOdpUoXydCPD7ML8/Aop7jvxn+8AkdKmI6uRFVYL2A3Y6qRNLX&#10;KQ1keNpkK2AnUtI8XwOvSn7bofoFAAD//wMAUEsBAi0AFAAGAAgAAAAhALaDOJL+AAAA4QEAABMA&#10;AAAAAAAAAAAAAAAAAAAAAFtDb250ZW50X1R5cGVzXS54bWxQSwECLQAUAAYACAAAACEAOP0h/9YA&#10;AACUAQAACwAAAAAAAAAAAAAAAAAvAQAAX3JlbHMvLnJlbHNQSwECLQAUAAYACAAAACEAqvmL+H4C&#10;AABSBQAADgAAAAAAAAAAAAAAAAAuAgAAZHJzL2Uyb0RvYy54bWxQSwECLQAUAAYACAAAACEAvSkq&#10;jeAAAAALAQAADwAAAAAAAAAAAAAAAADYBAAAZHJzL2Rvd25yZXYueG1sUEsFBgAAAAAEAAQA8wAA&#10;AOUFAAAAAA==&#10;" fillcolor="white [3212]" strokecolor="#1f4d78 [1604]" strokeweight="1pt">
                <v:textbox inset="2.5mm,1.1mm,1.4mm,1.8mm">
                  <w:txbxContent>
                    <w:p w14:paraId="6480EF9C" w14:textId="7D272590" w:rsidR="00343FBF" w:rsidRPr="00612A28" w:rsidRDefault="00D00FF6" w:rsidP="00AF4B83">
                      <w:pPr>
                        <w:spacing w:after="80"/>
                        <w:jc w:val="both"/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</w:pPr>
                      <w:r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D</w:t>
                      </w:r>
                      <w:r w:rsidR="007603D1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em griechische</w:t>
                      </w:r>
                      <w:r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n Urtext </w:t>
                      </w:r>
                      <w:r w:rsidR="007603D1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soll </w:t>
                      </w:r>
                      <w:r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mög</w:t>
                      </w:r>
                      <w:r w:rsidR="00B539EE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l</w:t>
                      </w:r>
                      <w:r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ichst </w:t>
                      </w:r>
                      <w:r w:rsidR="00023C66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genau ents</w:t>
                      </w:r>
                      <w:r w:rsidR="007603D1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prochen wer</w:t>
                      </w:r>
                      <w:r w:rsidR="00E81147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d</w:t>
                      </w:r>
                      <w:r w:rsidR="007603D1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en.</w:t>
                      </w:r>
                      <w:r w:rsidR="00A25923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D</w:t>
                      </w:r>
                      <w:r w:rsidR="007E6F70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ieselben </w:t>
                      </w:r>
                      <w:r w:rsidR="00B707D0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griechischen </w:t>
                      </w:r>
                      <w:r w:rsidR="007E6F70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Wörter oder </w:t>
                      </w:r>
                      <w:r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Ausdrücke </w:t>
                      </w:r>
                      <w:r w:rsidR="00B707D0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(</w:t>
                      </w:r>
                      <w:r w:rsidR="00F36F89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z</w:t>
                      </w:r>
                      <w:r w:rsidR="008437D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u</w:t>
                      </w:r>
                      <w:r w:rsidR="00A50FF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-</w:t>
                      </w:r>
                      <w:proofErr w:type="spellStart"/>
                      <w:r w:rsidR="00A25D8B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m</w:t>
                      </w:r>
                      <w:r w:rsidR="00F36F89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indest</w:t>
                      </w:r>
                      <w:proofErr w:type="spellEnd"/>
                      <w:r w:rsidR="00F36F89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</w:t>
                      </w:r>
                      <w:r w:rsidR="001D29D5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desselben </w:t>
                      </w:r>
                      <w:r w:rsidR="00AD1151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„Buchs“</w:t>
                      </w:r>
                      <w:r w:rsidR="00260BD9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oder „Autors“</w:t>
                      </w:r>
                      <w:r w:rsidR="00B707D0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)</w:t>
                      </w:r>
                      <w:r w:rsidR="00F36F89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</w:t>
                      </w:r>
                      <w:r w:rsidR="00254F0E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werden</w:t>
                      </w:r>
                      <w:r w:rsidR="007603D1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</w:t>
                      </w:r>
                      <w:r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nicht</w:t>
                      </w:r>
                      <w:r w:rsidR="00A25923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</w:t>
                      </w:r>
                      <w:proofErr w:type="spellStart"/>
                      <w:r w:rsidR="00A25923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u</w:t>
                      </w:r>
                      <w:r w:rsidR="00260BD9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n</w:t>
                      </w:r>
                      <w:proofErr w:type="spellEnd"/>
                      <w:r w:rsidR="00A50FF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-</w:t>
                      </w:r>
                      <w:r w:rsidR="004D2472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n</w:t>
                      </w:r>
                      <w:r w:rsidR="00A25923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ötig </w:t>
                      </w:r>
                      <w:r w:rsidR="0056330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verschieden</w:t>
                      </w:r>
                      <w:r w:rsidR="00A25923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wiederg</w:t>
                      </w:r>
                      <w:r w:rsidR="005D5EAF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egeben</w:t>
                      </w:r>
                      <w:r w:rsidR="00417FD0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noch </w:t>
                      </w:r>
                      <w:r w:rsidR="00E82117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im Grie</w:t>
                      </w:r>
                      <w:r w:rsidR="00CF6B9E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c</w:t>
                      </w:r>
                      <w:r w:rsidR="00E82117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hischen </w:t>
                      </w:r>
                      <w:proofErr w:type="spellStart"/>
                      <w:r w:rsidR="00E82117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ve</w:t>
                      </w:r>
                      <w:r w:rsidR="00CB371E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r</w:t>
                      </w:r>
                      <w:r w:rsidR="0084690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-</w:t>
                      </w:r>
                      <w:r w:rsidR="00CB371E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schiedene</w:t>
                      </w:r>
                      <w:proofErr w:type="spellEnd"/>
                      <w:r w:rsidR="00CB371E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Wörter im Deut</w:t>
                      </w:r>
                      <w:r w:rsidR="00656FA0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s</w:t>
                      </w:r>
                      <w:r w:rsidR="00CB371E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chen gleich. </w:t>
                      </w:r>
                      <w:r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Glättunge</w:t>
                      </w:r>
                      <w:r w:rsidR="00BB361D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n oder Er</w:t>
                      </w:r>
                      <w:r w:rsidR="003B0DD3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-</w:t>
                      </w:r>
                      <w:proofErr w:type="spellStart"/>
                      <w:r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gä</w:t>
                      </w:r>
                      <w:r w:rsidR="00A50FF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n</w:t>
                      </w:r>
                      <w:r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zungen</w:t>
                      </w:r>
                      <w:proofErr w:type="spellEnd"/>
                      <w:r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</w:t>
                      </w:r>
                      <w:r w:rsidR="00A25D8B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sollen vermieden werden.</w:t>
                      </w:r>
                      <w:r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</w:t>
                      </w:r>
                      <w:r w:rsidR="00A25923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Im </w:t>
                      </w:r>
                      <w:r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Urtext ungewohnt</w:t>
                      </w:r>
                      <w:r w:rsidR="00A25923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e</w:t>
                      </w:r>
                      <w:r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</w:t>
                      </w:r>
                      <w:r w:rsidR="00885CA2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Formulierungen </w:t>
                      </w:r>
                      <w:r w:rsidR="0056330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s</w:t>
                      </w:r>
                      <w:r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ol</w:t>
                      </w:r>
                      <w:r w:rsidR="005D5EAF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l</w:t>
                      </w:r>
                      <w:r w:rsidR="00A25923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en</w:t>
                      </w:r>
                      <w:r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</w:t>
                      </w:r>
                      <w:r w:rsidR="00466AC7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dies </w:t>
                      </w:r>
                      <w:r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auch </w:t>
                      </w:r>
                      <w:r w:rsidR="00004BFE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übersetzt </w:t>
                      </w:r>
                      <w:r w:rsidR="00AD1151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bleiben</w:t>
                      </w:r>
                      <w:r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. </w:t>
                      </w:r>
                      <w:r w:rsidR="00466AC7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Die </w:t>
                      </w:r>
                      <w:proofErr w:type="spellStart"/>
                      <w:r w:rsidR="00466AC7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logi</w:t>
                      </w:r>
                      <w:r w:rsidR="00692CD0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-</w:t>
                      </w:r>
                      <w:r w:rsidR="00466AC7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sche</w:t>
                      </w:r>
                      <w:proofErr w:type="spellEnd"/>
                      <w:r w:rsidR="00466AC7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Konsistenz zum </w:t>
                      </w:r>
                      <w:r w:rsidR="00692CD0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größeren Kontext ist immer zu wahren.</w:t>
                      </w:r>
                    </w:p>
                    <w:p w14:paraId="32FD5BDB" w14:textId="3838F713" w:rsidR="00D5090B" w:rsidRPr="00612A28" w:rsidRDefault="002F4907" w:rsidP="00AF4B83">
                      <w:pPr>
                        <w:spacing w:after="80"/>
                        <w:jc w:val="both"/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</w:pPr>
                      <w:r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Die Betonung biblischer Namen wird durch Fettdruck</w:t>
                      </w:r>
                      <w:r w:rsidR="001866E6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des </w:t>
                      </w:r>
                      <w:proofErr w:type="spellStart"/>
                      <w:r w:rsidR="001866E6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Vo</w:t>
                      </w:r>
                      <w:r w:rsidR="0084690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-</w:t>
                      </w:r>
                      <w:r w:rsidR="001866E6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kals</w:t>
                      </w:r>
                      <w:proofErr w:type="spellEnd"/>
                      <w:r w:rsidR="001866E6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</w:t>
                      </w:r>
                      <w:r w:rsidR="00864314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oder Doppelvokals </w:t>
                      </w:r>
                      <w:r w:rsidR="001866E6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angegeben</w:t>
                      </w:r>
                      <w:r w:rsidR="00666482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;</w:t>
                      </w:r>
                      <w:r w:rsidR="0072285F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b</w:t>
                      </w:r>
                      <w:r w:rsidR="00BA07C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eim</w:t>
                      </w:r>
                      <w:r w:rsidR="00E06AFE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</w:t>
                      </w:r>
                      <w:r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Lesen </w:t>
                      </w:r>
                      <w:r w:rsidR="00CA498F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aufgrund des Zusammenhangs </w:t>
                      </w:r>
                      <w:r w:rsidR="001866E6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zu </w:t>
                      </w:r>
                      <w:r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betonende Wörter </w:t>
                      </w:r>
                      <w:r w:rsidR="00283241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stehen </w:t>
                      </w:r>
                      <w:r w:rsidR="00BA07C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kursiv.</w:t>
                      </w:r>
                    </w:p>
                    <w:p w14:paraId="29C0A913" w14:textId="72DD6800" w:rsidR="00185F05" w:rsidRPr="00612A28" w:rsidRDefault="00CB371E" w:rsidP="00AF4B83">
                      <w:pPr>
                        <w:spacing w:after="80"/>
                        <w:jc w:val="both"/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</w:pPr>
                      <w:r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Randverweise auf </w:t>
                      </w:r>
                      <w:r w:rsidR="00FE28BE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Zitatenh</w:t>
                      </w:r>
                      <w:r w:rsidR="007E284B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erkunft</w:t>
                      </w:r>
                      <w:r w:rsidR="00FE28BE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und auf</w:t>
                      </w:r>
                      <w:r w:rsidR="008437D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ähn</w:t>
                      </w:r>
                      <w:r w:rsidR="00666482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l</w:t>
                      </w:r>
                      <w:r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iche </w:t>
                      </w:r>
                      <w:r w:rsidR="001314DC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oder ent</w:t>
                      </w:r>
                      <w:r w:rsidR="00FE28BE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softHyphen/>
                      </w:r>
                      <w:r w:rsidR="001314DC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ge</w:t>
                      </w:r>
                      <w:r w:rsidR="008437D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g</w:t>
                      </w:r>
                      <w:r w:rsidR="001314DC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engesetzte </w:t>
                      </w:r>
                      <w:r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Stellen im Alten und im Neuen Testament </w:t>
                      </w:r>
                      <w:r w:rsidR="00656FA0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ha</w:t>
                      </w:r>
                      <w:r w:rsidR="00FE28BE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softHyphen/>
                      </w:r>
                      <w:r w:rsidR="00656FA0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ben kommentierende Funktion.</w:t>
                      </w:r>
                      <w:r w:rsidR="00023C66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</w:t>
                      </w:r>
                      <w:r w:rsidR="007E284B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V</w:t>
                      </w:r>
                      <w:r w:rsidR="00F16857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iele </w:t>
                      </w:r>
                      <w:r w:rsidR="002F4907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Verweise auf den </w:t>
                      </w:r>
                      <w:proofErr w:type="spellStart"/>
                      <w:r w:rsidR="00D5090B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spä</w:t>
                      </w:r>
                      <w:r w:rsidR="00E84D8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-</w:t>
                      </w:r>
                      <w:r w:rsidR="00D5090B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te</w:t>
                      </w:r>
                      <w:r w:rsidR="008437D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r</w:t>
                      </w:r>
                      <w:r w:rsidR="00D5090B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en</w:t>
                      </w:r>
                      <w:proofErr w:type="spellEnd"/>
                      <w:r w:rsidR="00D5090B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</w:t>
                      </w:r>
                      <w:r w:rsidR="002F4907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Koran </w:t>
                      </w:r>
                      <w:r w:rsidR="00666482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können</w:t>
                      </w:r>
                      <w:r w:rsidR="007D583B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</w:t>
                      </w:r>
                      <w:r w:rsidR="00475181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zu</w:t>
                      </w:r>
                      <w:r w:rsidR="009B0D7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r Verständigung </w:t>
                      </w:r>
                      <w:r w:rsidR="0056330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hilfreich sein.</w:t>
                      </w:r>
                    </w:p>
                    <w:p w14:paraId="52B96206" w14:textId="410FF11C" w:rsidR="00FC12C8" w:rsidRDefault="006272D2" w:rsidP="001F7BBD">
                      <w:pPr>
                        <w:spacing w:after="80"/>
                        <w:jc w:val="both"/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</w:pPr>
                      <w:r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Die </w:t>
                      </w:r>
                      <w:r w:rsidR="004B23F6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Fußnoten </w:t>
                      </w:r>
                      <w:r w:rsidR="005A103D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bieten </w:t>
                      </w:r>
                      <w:r w:rsidR="00AB0364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historische </w:t>
                      </w:r>
                      <w:r w:rsidR="004B23F6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und geographische Informa</w:t>
                      </w:r>
                      <w:r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-</w:t>
                      </w:r>
                      <w:proofErr w:type="spellStart"/>
                      <w:r w:rsidR="004B23F6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t</w:t>
                      </w:r>
                      <w:r w:rsidR="00437871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i</w:t>
                      </w:r>
                      <w:r w:rsidR="004B23F6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onen</w:t>
                      </w:r>
                      <w:proofErr w:type="spellEnd"/>
                      <w:r w:rsidR="004B23F6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und </w:t>
                      </w:r>
                      <w:r w:rsidR="00AB0364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erläutern </w:t>
                      </w:r>
                      <w:r w:rsidR="00290E9D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die </w:t>
                      </w:r>
                      <w:r w:rsidR="00475181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Einheit </w:t>
                      </w:r>
                      <w:r w:rsidR="007478F7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von Glauben</w:t>
                      </w:r>
                      <w:r w:rsidR="00463699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sakt und -inhalt</w:t>
                      </w:r>
                      <w:r w:rsidR="005A103D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:</w:t>
                      </w:r>
                      <w:r w:rsidR="00B707D0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</w:t>
                      </w:r>
                      <w:r w:rsidR="00463699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Glaube</w:t>
                      </w:r>
                      <w:r w:rsidR="00B02CE0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</w:t>
                      </w:r>
                      <w:r w:rsidR="00B707D0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ist </w:t>
                      </w:r>
                      <w:r w:rsidR="004E5AC2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nicht additiv zusammengesetzt, sondern </w:t>
                      </w:r>
                      <w:r w:rsidR="00656FA0" w:rsidRPr="004B23F6">
                        <w:rPr>
                          <w:rFonts w:ascii="Trebuchet MS" w:hAnsi="Trebuchet MS"/>
                          <w:i/>
                          <w:iCs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ein</w:t>
                      </w:r>
                      <w:r w:rsidR="004B23F6" w:rsidRPr="004B23F6">
                        <w:rPr>
                          <w:rFonts w:ascii="Trebuchet MS" w:hAnsi="Trebuchet MS"/>
                          <w:i/>
                          <w:iCs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er</w:t>
                      </w:r>
                      <w:r w:rsidR="00656FA0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und </w:t>
                      </w:r>
                      <w:r w:rsidR="002F4907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unüberbietbar</w:t>
                      </w:r>
                      <w:r w:rsidR="00656FA0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: </w:t>
                      </w:r>
                      <w:r w:rsidR="00656FA0" w:rsidRPr="00AE7DB8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An Jesus als den </w:t>
                      </w:r>
                      <w:r w:rsidR="00EC1030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in der Zeit </w:t>
                      </w:r>
                      <w:r w:rsidR="00CE0949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Mensch </w:t>
                      </w:r>
                      <w:proofErr w:type="spellStart"/>
                      <w:r w:rsidR="00CE0949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gewor</w:t>
                      </w:r>
                      <w:proofErr w:type="spellEnd"/>
                      <w:r w:rsidR="00440AE1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-</w:t>
                      </w:r>
                      <w:r w:rsidR="00CE0949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denen </w:t>
                      </w:r>
                      <w:r w:rsidR="00E200C7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ewigen </w:t>
                      </w:r>
                      <w:r w:rsidR="00656FA0" w:rsidRPr="00AE7DB8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Sohn</w:t>
                      </w:r>
                      <w:r w:rsidR="004E09FC" w:rsidRPr="00AE7DB8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Gottes </w:t>
                      </w:r>
                      <w:r w:rsidR="00F87729" w:rsidRPr="00AE7DB8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glauben</w:t>
                      </w:r>
                      <w:r w:rsidR="004E09FC" w:rsidRPr="00AE7DB8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</w:t>
                      </w:r>
                      <w:r w:rsidR="00FE28BE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heißt</w:t>
                      </w:r>
                      <w:r w:rsidR="004E09FC" w:rsidRPr="00AE7DB8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, aufgrund seines </w:t>
                      </w:r>
                      <w:r w:rsidR="00E200C7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nun </w:t>
                      </w:r>
                      <w:r w:rsidR="007478F7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menschlichen </w:t>
                      </w:r>
                      <w:r w:rsidR="004E09FC" w:rsidRPr="00AE7DB8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Wor</w:t>
                      </w:r>
                      <w:r w:rsidR="00864314" w:rsidRPr="00AE7DB8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t</w:t>
                      </w:r>
                      <w:r w:rsidR="004E09FC" w:rsidRPr="00AE7DB8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es </w:t>
                      </w:r>
                      <w:r w:rsidR="00FE28BE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darauf </w:t>
                      </w:r>
                      <w:r w:rsidR="004E09FC" w:rsidRPr="00AE7DB8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zu vertrauen, </w:t>
                      </w:r>
                      <w:r w:rsidR="00F36F89" w:rsidRPr="00AE7DB8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zusammen mit </w:t>
                      </w:r>
                      <w:r w:rsidR="00FC189C" w:rsidRPr="007D3A3A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allem</w:t>
                      </w:r>
                      <w:r w:rsidR="00391B2D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, was existiert,</w:t>
                      </w:r>
                      <w:r w:rsidR="00E60697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</w:t>
                      </w:r>
                      <w:r w:rsidR="0037382A" w:rsidRPr="00AE7DB8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hinein</w:t>
                      </w:r>
                      <w:r w:rsidR="0037382A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g</w:t>
                      </w:r>
                      <w:r w:rsidR="0037382A" w:rsidRPr="00AE7DB8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eschaffen</w:t>
                      </w:r>
                      <w:r w:rsidR="00D17F6A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</w:t>
                      </w:r>
                      <w:r w:rsidR="0037382A" w:rsidRPr="00AE7DB8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zu sein </w:t>
                      </w:r>
                      <w:r w:rsidR="004E09FC" w:rsidRPr="00AE7DB8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in die ewige Liebe zwischen dem Vater und </w:t>
                      </w:r>
                      <w:r w:rsidR="00CE0949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ihm als </w:t>
                      </w:r>
                      <w:r w:rsidR="004E09FC" w:rsidRPr="00AE7DB8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dem Sohn</w:t>
                      </w:r>
                      <w:r w:rsidR="0037382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</w:t>
                      </w:r>
                      <w:r w:rsidR="00F87729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(</w:t>
                      </w:r>
                      <w:r w:rsidR="00E2205E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Joh</w:t>
                      </w:r>
                      <w:r w:rsidR="009665D3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 </w:t>
                      </w:r>
                      <w:r w:rsidR="00E05156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17,26; Röm </w:t>
                      </w:r>
                      <w:r w:rsidR="00004BFE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16,25f; Eph </w:t>
                      </w:r>
                      <w:r w:rsidR="002C5D57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1,5;</w:t>
                      </w:r>
                      <w:r w:rsidR="00004BFE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</w:t>
                      </w:r>
                      <w:r w:rsidR="00F87729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Kol</w:t>
                      </w:r>
                      <w:r w:rsidR="00AA3C57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 </w:t>
                      </w:r>
                      <w:r w:rsidR="00F87729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1</w:t>
                      </w:r>
                      <w:r w:rsidR="008836DF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,16)</w:t>
                      </w:r>
                      <w:r w:rsidR="004E09FC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.</w:t>
                      </w:r>
                      <w:r w:rsidR="002C5D57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We</w:t>
                      </w:r>
                      <w:r w:rsidR="003954FA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r </w:t>
                      </w:r>
                      <w:r w:rsidR="002C5D57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dies einmal </w:t>
                      </w:r>
                      <w:r w:rsidR="002F4907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erkannt hat</w:t>
                      </w:r>
                      <w:r w:rsidR="002C5D57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, findet es </w:t>
                      </w:r>
                      <w:r w:rsidR="009665D3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im Neuen Testament </w:t>
                      </w:r>
                      <w:r w:rsidR="002C5D57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auf fast jeder Seite </w:t>
                      </w:r>
                      <w:r w:rsidR="000B2F53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und in seinem Lich</w:t>
                      </w:r>
                      <w:r w:rsidR="00864314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t</w:t>
                      </w:r>
                      <w:r w:rsidR="000B2F53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auch i</w:t>
                      </w:r>
                      <w:r w:rsidR="00F07F76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m</w:t>
                      </w:r>
                      <w:r w:rsidR="003954FA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</w:t>
                      </w:r>
                      <w:r w:rsidR="000B2F53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Alten Testamen</w:t>
                      </w:r>
                      <w:r w:rsidR="0037193C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t</w:t>
                      </w:r>
                      <w:r w:rsidR="000857EB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. Dieses ist </w:t>
                      </w:r>
                      <w:r w:rsidR="0037382A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die</w:t>
                      </w:r>
                      <w:r w:rsidR="003954FA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</w:t>
                      </w:r>
                      <w:r w:rsidR="00F07F76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als „erfüllt“ </w:t>
                      </w:r>
                      <w:r w:rsidR="003954FA" w:rsidRPr="00612A28">
                        <w:rPr>
                          <w:rFonts w:ascii="Trebuchet MS" w:hAnsi="Trebuchet MS"/>
                          <w:i/>
                          <w:iCs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neu</w:t>
                      </w:r>
                      <w:r w:rsidR="003954FA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</w:t>
                      </w:r>
                      <w:r w:rsidR="00016514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verstandene</w:t>
                      </w:r>
                      <w:r w:rsidR="0035267D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,</w:t>
                      </w:r>
                      <w:r w:rsidR="00016514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</w:t>
                      </w:r>
                      <w:r w:rsidR="002C6ED0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wie fluoreszierend </w:t>
                      </w:r>
                      <w:proofErr w:type="spellStart"/>
                      <w:r w:rsidR="005243DB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aufstrah</w:t>
                      </w:r>
                      <w:proofErr w:type="spellEnd"/>
                      <w:r w:rsidR="002236F4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-</w:t>
                      </w:r>
                      <w:r w:rsidR="005243DB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lende</w:t>
                      </w:r>
                      <w:r w:rsidR="005A103D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</w:t>
                      </w:r>
                      <w:r w:rsidR="003954FA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Schrift Israels</w:t>
                      </w:r>
                      <w:r w:rsidR="002C5D57" w:rsidRPr="00612A2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.</w:t>
                      </w:r>
                      <w:r w:rsidR="00CF7278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</w:t>
                      </w:r>
                      <w:r w:rsidR="00CF7278" w:rsidRPr="00E200C7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D</w:t>
                      </w:r>
                      <w:r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er Sinn und das Ziel de</w:t>
                      </w:r>
                      <w:r w:rsidR="00CF7278" w:rsidRPr="00E200C7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r Schrift </w:t>
                      </w:r>
                      <w:r w:rsidR="009665D3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ist </w:t>
                      </w:r>
                      <w:r w:rsidR="00CF7278" w:rsidRPr="00E200C7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d</w:t>
                      </w:r>
                      <w:r w:rsidR="007365CF" w:rsidRPr="00E200C7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as fortdauernde Geschehen der </w:t>
                      </w:r>
                      <w:r w:rsidR="0037756C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Wei</w:t>
                      </w:r>
                      <w:r w:rsidR="007365CF" w:rsidRPr="00E200C7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tergabe </w:t>
                      </w:r>
                      <w:r w:rsidR="00CF7278" w:rsidRPr="00E200C7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des Glaubens</w:t>
                      </w:r>
                      <w:r w:rsidR="00D02AE3" w:rsidRPr="00E200C7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der Apostel</w:t>
                      </w:r>
                      <w:r w:rsidR="000857EB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, </w:t>
                      </w:r>
                      <w:r w:rsidR="007365CF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die </w:t>
                      </w:r>
                      <w:r w:rsidR="007365CF" w:rsidRPr="00F91718">
                        <w:rPr>
                          <w:rFonts w:ascii="Trebuchet MS" w:hAnsi="Trebuchet MS"/>
                          <w:i/>
                          <w:iCs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eine</w:t>
                      </w:r>
                      <w:r w:rsidR="007365CF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Kirche</w:t>
                      </w:r>
                      <w:r w:rsidR="00D02AE3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(Gemeinde Jesu), die </w:t>
                      </w:r>
                      <w:r w:rsidR="001460C6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vom Heiligen Geist erfüllt </w:t>
                      </w:r>
                      <w:r w:rsidR="000857EB" w:rsidRPr="009832E8">
                        <w:rPr>
                          <w:rFonts w:ascii="Trebuchet MS" w:hAnsi="Trebuchet MS"/>
                          <w:i/>
                          <w:iCs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alle</w:t>
                      </w:r>
                      <w:r w:rsidR="000857EB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 xml:space="preserve"> einl</w:t>
                      </w:r>
                      <w:r w:rsidR="000B7881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ädt</w:t>
                      </w:r>
                      <w:r w:rsidR="002236F4"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  <w:t>, aus Glauben zu leben.</w:t>
                      </w:r>
                    </w:p>
                    <w:p w14:paraId="31CBFB74" w14:textId="77777777" w:rsidR="00437F58" w:rsidRPr="00F91718" w:rsidRDefault="00437F58" w:rsidP="00437F58">
                      <w:pPr>
                        <w:bidi/>
                        <w:spacing w:after="80"/>
                        <w:jc w:val="both"/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</w:pPr>
                    </w:p>
                    <w:p w14:paraId="38865F40" w14:textId="77777777" w:rsidR="00437F58" w:rsidRDefault="00437F58" w:rsidP="00437F58">
                      <w:pPr>
                        <w:spacing w:after="80"/>
                        <w:jc w:val="both"/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</w:pPr>
                    </w:p>
                    <w:p w14:paraId="06EA35BF" w14:textId="77777777" w:rsidR="00692CD0" w:rsidRDefault="00692CD0" w:rsidP="00AF4B83">
                      <w:pPr>
                        <w:spacing w:after="80"/>
                        <w:jc w:val="both"/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</w:pPr>
                    </w:p>
                    <w:p w14:paraId="25787110" w14:textId="77777777" w:rsidR="003B0DD3" w:rsidRDefault="003B0DD3" w:rsidP="00C87ADA">
                      <w:pPr>
                        <w:jc w:val="both"/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</w:pPr>
                    </w:p>
                    <w:p w14:paraId="5A087AFF" w14:textId="77777777" w:rsidR="003B0DD3" w:rsidRPr="00612A28" w:rsidRDefault="003B0DD3" w:rsidP="00C87ADA">
                      <w:pPr>
                        <w:jc w:val="both"/>
                        <w:rPr>
                          <w:rFonts w:ascii="Trebuchet MS" w:hAnsi="Trebuchet MS"/>
                          <w:color w:val="000000" w:themeColor="text1"/>
                          <w:sz w:val="23"/>
                          <w:szCs w:val="23"/>
                          <w:lang w:val="de-D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91B2D" w:rsidRPr="00635AE3">
        <w:rPr>
          <w:rFonts w:ascii="Trebuchet MS" w:hAnsi="Trebuchet MS"/>
          <w:noProof/>
          <w:lang w:val="de-DE" w:bidi="he-I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19CBFE" wp14:editId="0BA80A23">
                <wp:simplePos x="0" y="0"/>
                <wp:positionH relativeFrom="margin">
                  <wp:posOffset>3188018</wp:posOffset>
                </wp:positionH>
                <wp:positionV relativeFrom="page">
                  <wp:posOffset>3311842</wp:posOffset>
                </wp:positionV>
                <wp:extent cx="5530850" cy="883285"/>
                <wp:effectExtent l="0" t="318" r="0" b="0"/>
                <wp:wrapNone/>
                <wp:docPr id="2" name="Eine Ecke des Rechtecks abrund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530850" cy="883285"/>
                        </a:xfrm>
                        <a:prstGeom prst="round1Rect">
                          <a:avLst>
                            <a:gd name="adj" fmla="val 0"/>
                          </a:avLst>
                        </a:prstGeom>
                        <a:solidFill>
                          <a:srgbClr val="0C2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3CED06" w14:textId="5D18B6E0" w:rsidR="00B77A29" w:rsidRPr="00A43078" w:rsidRDefault="005778F9" w:rsidP="007B2A7D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84"/>
                                <w:szCs w:val="84"/>
                              </w:rPr>
                            </w:pPr>
                            <w:r w:rsidRPr="00FC189C">
                              <w:rPr>
                                <w:rFonts w:ascii="Trebuchet MS" w:hAnsi="Trebuchet M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77A29" w:rsidRPr="00A43078">
                              <w:rPr>
                                <w:rFonts w:ascii="Trebuchet MS" w:hAnsi="Trebuchet MS"/>
                                <w:b/>
                                <w:bCs/>
                                <w:sz w:val="84"/>
                                <w:szCs w:val="84"/>
                              </w:rPr>
                              <w:t>Das Neue Testament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9CBFE" id="Eine Ecke des Rechtecks abrunden 2" o:spid="_x0000_s1027" style="position:absolute;left:0;text-align:left;margin-left:251.05pt;margin-top:260.75pt;width:435.5pt;height:69.55pt;rotation:-90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coordsize="5530850,8832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oUlrQIAAK4FAAAOAAAAZHJzL2Uyb0RvYy54bWysVMFu2zAMvQ/YPwi6r07SpMuCOkWWosOA&#10;oi3aDj0rshR7kERNUmJnXz9Kcpxu62mYDwYpko/kE8XLq04rshfON2BKOj4bUSIMh6ox25J+e775&#10;MKfEB2YqpsCIkh6Ep1fL9+8uW7sQE6hBVcIRBDF+0dqS1iHYRVF4XgvN/BlYYdAowWkWUHXbonKs&#10;RXStislodFG04CrrgAvv8fQ6G+ky4UspeLiX0otAVEmxtpD+Lv038V8sL9li65itG96Xwf6hCs0a&#10;g0kHqGsWGNm55i8o3XAHHmQ446ALkLLhIvWA3YxHf3TzVDMrUi9IjrcDTf7/wfK7/ZN9cEhDa/3C&#10;oxi76KTTxAGyNb5AlvFLzWG5pEvcHQbuRBcIx8PZ7Hw0nyHFHG3z+flkPovkFhksglrnwxcBmkSh&#10;pA52pho/4g0lbLa/9SExWBHDNI4Kq75TIrXC+9gzRdJdIVzviNIRMEZ5UE110yiVFLfdrJUjGIZ1&#10;riejz9O+lt/clInOBmJYLjWeFCcikhQOSkQ/ZR6FJE2FvU5SxWlGxZCHcS5MGGdTzSqR088Sexl+&#10;iEi8JMCILDH/gN0DxPn/GzvD9P4xVKQRH4LzNQ1pcgXHwnLwEJEygwlDsG4MuLc6U9hVnzn7H0nK&#10;1ESWQrfpkBucl+gZTzZQHR5cHiKcCm/5TYP3fst8eGAO7xQPcW+Ee/xJBW1JoZcoqcH9fOs8+uPo&#10;o5WSFt9sSf2PHXOCEvXV4KP4NJ5O4yNPynT2cYKKe23ZvLaYnV4DDsg4VZfE6B/UUZQO9Auul1XM&#10;iiZmOOYuKQ/uqKxD3iW4oLhYrZIbPmzLwq15sjyCR57jpD53L8zZfvgDPps7OL7vfqgzxyffGGlg&#10;tQsgmxCNJ157BZdCGqV+gcWt81pPXqc1u/wFAAD//wMAUEsDBBQABgAIAAAAIQD7t1Ul4AAAAA0B&#10;AAAPAAAAZHJzL2Rvd25yZXYueG1sTI/BTsMwEETvSPyDtUjcqN2imiiNU1VBHLggUUDq0Y2XJDRe&#10;R7HTun+Pc4LbjmY0+6bYRtuzM46+c6RguRDAkGpnOmoUfH68PGTAfNBkdO8IFVzRw7a8vSl0btyF&#10;3vG8Dw1LJeRzraANYcg593WLVvuFG5CS9+1Gq0OSY8PNqC+p3PZ8JYTkVneUPrR6wKrF+rSfrIIv&#10;p0+PshKYHd7i63V6rn7irlLq/i7uNsACxvAXhhk/oUOZmI5uIuNZryCTWdoSkrFeS2BzQoinJbDj&#10;fK2kBF4W/P+K8hcAAP//AwBQSwECLQAUAAYACAAAACEAtoM4kv4AAADhAQAAEwAAAAAAAAAAAAAA&#10;AAAAAAAAW0NvbnRlbnRfVHlwZXNdLnhtbFBLAQItABQABgAIAAAAIQA4/SH/1gAAAJQBAAALAAAA&#10;AAAAAAAAAAAAAC8BAABfcmVscy8ucmVsc1BLAQItABQABgAIAAAAIQCeOoUlrQIAAK4FAAAOAAAA&#10;AAAAAAAAAAAAAC4CAABkcnMvZTJvRG9jLnhtbFBLAQItABQABgAIAAAAIQD7t1Ul4AAAAA0BAAAP&#10;AAAAAAAAAAAAAAAAAAcFAABkcnMvZG93bnJldi54bWxQSwUGAAAAAAQABADzAAAAFAYAAAAA&#10;" adj="-11796480,,5400" path="m,l5530850,r,l5530850,883285,,883285,,xe" fillcolor="#0c20b4" stroked="f" strokeweight="1pt">
                <v:stroke joinstyle="miter"/>
                <v:formulas/>
                <v:path arrowok="t" o:connecttype="custom" o:connectlocs="0,0;5530850,0;5530850,0;5530850,883285;0,883285;0,0" o:connectangles="0,0,0,0,0,0" textboxrect="0,0,5530850,883285"/>
                <v:textbox>
                  <w:txbxContent>
                    <w:p w14:paraId="3B3CED06" w14:textId="5D18B6E0" w:rsidR="00B77A29" w:rsidRPr="00A43078" w:rsidRDefault="005778F9" w:rsidP="007B2A7D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sz w:val="84"/>
                          <w:szCs w:val="84"/>
                        </w:rPr>
                      </w:pPr>
                      <w:r w:rsidRPr="00FC189C">
                        <w:rPr>
                          <w:rFonts w:ascii="Trebuchet MS" w:hAnsi="Trebuchet MS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B77A29" w:rsidRPr="00A43078">
                        <w:rPr>
                          <w:rFonts w:ascii="Trebuchet MS" w:hAnsi="Trebuchet MS"/>
                          <w:b/>
                          <w:bCs/>
                          <w:sz w:val="84"/>
                          <w:szCs w:val="84"/>
                        </w:rPr>
                        <w:t>Das Neue Testament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00D78" w:rsidRPr="00635AE3">
        <w:rPr>
          <w:rFonts w:ascii="Trebuchet MS" w:hAnsi="Trebuchet MS"/>
          <w:noProof/>
          <w:lang w:val="de-DE" w:bidi="he-IL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0541E6A" wp14:editId="09F6619E">
                <wp:simplePos x="0" y="0"/>
                <wp:positionH relativeFrom="column">
                  <wp:posOffset>7426325</wp:posOffset>
                </wp:positionH>
                <wp:positionV relativeFrom="paragraph">
                  <wp:posOffset>520065</wp:posOffset>
                </wp:positionV>
                <wp:extent cx="3619500" cy="672719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672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073F4" w14:textId="77777777" w:rsidR="008A2693" w:rsidRPr="008A2693" w:rsidRDefault="008A2693" w:rsidP="00614824">
                            <w:pPr>
                              <w:pStyle w:val="Anrede"/>
                              <w:spacing w:after="120" w:line="280" w:lineRule="atLeast"/>
                              <w:jc w:val="center"/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2"/>
                                <w:szCs w:val="2"/>
                                <w:lang w:val="de-DE"/>
                              </w:rPr>
                            </w:pPr>
                          </w:p>
                          <w:p w14:paraId="43CF1668" w14:textId="1823EF4F" w:rsidR="00614824" w:rsidRPr="00C660CE" w:rsidRDefault="00614824" w:rsidP="00614824">
                            <w:pPr>
                              <w:pStyle w:val="Anrede"/>
                              <w:spacing w:after="120" w:line="280" w:lineRule="atLeast"/>
                              <w:jc w:val="center"/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118"/>
                                <w:szCs w:val="118"/>
                                <w:lang w:val="de-DE"/>
                              </w:rPr>
                            </w:pPr>
                            <w:r w:rsidRPr="00C660CE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118"/>
                                <w:szCs w:val="118"/>
                                <w:lang w:val="de-DE"/>
                              </w:rPr>
                              <w:t>Das Neue</w:t>
                            </w:r>
                          </w:p>
                          <w:p w14:paraId="7A9B6DFE" w14:textId="77777777" w:rsidR="00614824" w:rsidRPr="00EA3CE0" w:rsidRDefault="00614824" w:rsidP="00614824">
                            <w:pPr>
                              <w:pStyle w:val="Anrede"/>
                              <w:spacing w:after="120" w:line="280" w:lineRule="atLeast"/>
                              <w:jc w:val="center"/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100"/>
                                <w:szCs w:val="100"/>
                                <w:lang w:val="de-DE"/>
                              </w:rPr>
                            </w:pPr>
                            <w:r w:rsidRPr="007D3230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102"/>
                                <w:szCs w:val="102"/>
                                <w:lang w:val="de-DE"/>
                              </w:rPr>
                              <w:t>Testamen</w:t>
                            </w:r>
                            <w:r w:rsidRPr="00EA3CE0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100"/>
                                <w:szCs w:val="100"/>
                                <w:lang w:val="de-DE"/>
                              </w:rPr>
                              <w:t>t</w:t>
                            </w:r>
                          </w:p>
                          <w:p w14:paraId="37D79DCA" w14:textId="77777777" w:rsidR="00614824" w:rsidRPr="0099007F" w:rsidRDefault="00614824" w:rsidP="00614824">
                            <w:pPr>
                              <w:spacing w:after="120" w:line="280" w:lineRule="atLeast"/>
                              <w:jc w:val="center"/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44"/>
                                <w:szCs w:val="44"/>
                                <w:lang w:val="de-DE"/>
                              </w:rPr>
                            </w:pPr>
                          </w:p>
                          <w:p w14:paraId="03B584EB" w14:textId="7B8572E7" w:rsidR="00614824" w:rsidRPr="0099007F" w:rsidRDefault="00614824" w:rsidP="0099007F">
                            <w:pPr>
                              <w:spacing w:after="120" w:line="280" w:lineRule="atLeast"/>
                              <w:jc w:val="center"/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44"/>
                                <w:szCs w:val="44"/>
                                <w:lang w:val="de-DE"/>
                              </w:rPr>
                            </w:pPr>
                          </w:p>
                          <w:p w14:paraId="65B8DFF8" w14:textId="14448BB5" w:rsidR="00614824" w:rsidRPr="007D3230" w:rsidRDefault="00FA3A4D" w:rsidP="00614824">
                            <w:pPr>
                              <w:spacing w:after="120" w:line="280" w:lineRule="atLeast"/>
                              <w:jc w:val="center"/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46"/>
                                <w:szCs w:val="46"/>
                                <w:lang w:val="de-DE"/>
                              </w:rPr>
                            </w:pPr>
                            <w:r w:rsidRPr="007D3230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46"/>
                                <w:szCs w:val="46"/>
                                <w:lang w:val="de-DE"/>
                              </w:rPr>
                              <w:t>ü</w:t>
                            </w:r>
                            <w:r w:rsidR="00614824" w:rsidRPr="007D3230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46"/>
                                <w:szCs w:val="46"/>
                                <w:lang w:val="de-DE"/>
                              </w:rPr>
                              <w:t>bersetzt von</w:t>
                            </w:r>
                          </w:p>
                          <w:p w14:paraId="00751A91" w14:textId="77777777" w:rsidR="00614824" w:rsidRPr="007D3230" w:rsidRDefault="00614824" w:rsidP="00614824">
                            <w:pPr>
                              <w:spacing w:after="120" w:line="280" w:lineRule="atLeast"/>
                              <w:jc w:val="center"/>
                              <w:rPr>
                                <w:rFonts w:ascii="Trebuchet MS" w:hAnsi="Trebuchet MS"/>
                                <w:color w:val="FFFFFF" w:themeColor="background1"/>
                                <w:sz w:val="46"/>
                                <w:szCs w:val="46"/>
                                <w:lang w:val="de-DE"/>
                              </w:rPr>
                            </w:pPr>
                            <w:r w:rsidRPr="007D3230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46"/>
                                <w:szCs w:val="46"/>
                                <w:lang w:val="de-DE"/>
                              </w:rPr>
                              <w:t>Peter Knauer SJ</w:t>
                            </w:r>
                          </w:p>
                          <w:p w14:paraId="2788EE9D" w14:textId="77777777" w:rsidR="004C4121" w:rsidRPr="007D3230" w:rsidRDefault="004C4121" w:rsidP="001B1A6A">
                            <w:pPr>
                              <w:spacing w:after="120" w:line="280" w:lineRule="atLeast"/>
                              <w:jc w:val="center"/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44"/>
                                <w:szCs w:val="44"/>
                                <w:lang w:val="de-DE"/>
                              </w:rPr>
                            </w:pPr>
                          </w:p>
                          <w:p w14:paraId="10F836E6" w14:textId="5625678A" w:rsidR="00614824" w:rsidRDefault="00614824" w:rsidP="0092169B">
                            <w:pPr>
                              <w:spacing w:line="280" w:lineRule="atLeast"/>
                              <w:jc w:val="center"/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48"/>
                                <w:szCs w:val="48"/>
                                <w:lang w:val="de-DE"/>
                              </w:rPr>
                            </w:pPr>
                          </w:p>
                          <w:p w14:paraId="74020F84" w14:textId="0E1A3ADC" w:rsidR="00DB49F7" w:rsidRDefault="00DB49F7" w:rsidP="001B1A6A">
                            <w:pPr>
                              <w:spacing w:after="120" w:line="280" w:lineRule="atLeast"/>
                              <w:jc w:val="center"/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48"/>
                                <w:szCs w:val="48"/>
                                <w:lang w:val="de-DE"/>
                              </w:rPr>
                            </w:pPr>
                          </w:p>
                          <w:p w14:paraId="2EBE6737" w14:textId="0E472825" w:rsidR="0068465D" w:rsidRDefault="0068465D" w:rsidP="00F00A1C">
                            <w:pPr>
                              <w:spacing w:after="120" w:line="280" w:lineRule="atLeast"/>
                              <w:jc w:val="center"/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48"/>
                                <w:szCs w:val="48"/>
                                <w:lang w:val="de-DE"/>
                              </w:rPr>
                            </w:pPr>
                          </w:p>
                          <w:p w14:paraId="5ADBD7DA" w14:textId="77777777" w:rsidR="0099007F" w:rsidRPr="00C660CE" w:rsidRDefault="0099007F" w:rsidP="00F00A1C">
                            <w:pPr>
                              <w:spacing w:after="120" w:line="280" w:lineRule="atLeast"/>
                              <w:jc w:val="center"/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44"/>
                                <w:szCs w:val="44"/>
                                <w:lang w:val="de-DE"/>
                              </w:rPr>
                            </w:pPr>
                          </w:p>
                          <w:p w14:paraId="1D5EC79C" w14:textId="2E93DF32" w:rsidR="00607DD3" w:rsidRPr="007D3230" w:rsidRDefault="00607DD3" w:rsidP="00F00A1C">
                            <w:pPr>
                              <w:spacing w:after="120" w:line="280" w:lineRule="atLeast"/>
                              <w:jc w:val="center"/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46"/>
                                <w:szCs w:val="46"/>
                                <w:lang w:val="de-DE"/>
                              </w:rPr>
                            </w:pPr>
                            <w:r w:rsidRPr="007D3230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46"/>
                                <w:szCs w:val="46"/>
                                <w:lang w:val="de-DE"/>
                              </w:rPr>
                              <w:t>Studienausgabe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541E6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8" type="#_x0000_t202" style="position:absolute;left:0;text-align:left;margin-left:584.75pt;margin-top:40.95pt;width:285pt;height:529.7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fjG/QEAANUDAAAOAAAAZHJzL2Uyb0RvYy54bWysU9tuGyEQfa/Uf0C813up7cQr4yhNmqpS&#10;epHSfgBmWS8qMBSwd92v78A6jtW+Vd0HxDA7hzlnDuub0WhykD4osIxWs5ISaQW0yu4Y/f7t4c01&#10;JSFy23INVjJ6lIHebF6/Wg+ukTX0oFvpCYLY0AyO0T5G1xRFEL00PMzASYvJDrzhEUO/K1rPB0Q3&#10;uqjLclkM4FvnQcgQ8PR+StJNxu86KeKXrgsyEs0o9hbz6vO6TWuxWfNm57nrlTi1wf+hC8OVxUvP&#10;UPc8crL36i8oo4SHAF2cCTAFdJ0SMnNANlX5B5unnjuZuaA4wZ1lCv8PVnw+PLmvnsTxHYw4wEwi&#10;uEcQPwKxcNdzu5O33sPQS97ixVWSrBhcaE6lSerQhASyHT5Bi0Pm+wgZaOy8SaogT4LoOIDjWXQ5&#10;RiLw8O2yWi1KTAnMLa/qq2qVx1Lw5rnc+RA/SDAkbRj1ONUMzw+PIaZ2ePP8S7rNwoPSOk9WWzIw&#10;ulrUi1xwkTEqovG0Moxel+mbrJBYvrdtLo5c6WmPF2h7op2YTpzjuB2JahmtU21SYQvtEXXwMPkM&#10;3wVuevC/KBnQY4yGn3vuJSX6o0UtV9V8nkyZg/niqsbAX2a2lxluBUIxGimZtncxG3mifIuadyqr&#10;8dLJqWX0Thbp5PNkzss4//XyGje/AQAA//8DAFBLAwQUAAYACAAAACEAhcNuEN4AAAANAQAADwAA&#10;AGRycy9kb3ducmV2LnhtbEyPzU7DMBCE70i8g7VI3Kgd+kMT4lQIxBXUQitx28bbJCJeR7HbhLfH&#10;OcFxdj7NzuSb0bbiQr1vHGtIZgoEcelMw5WGz4/XuzUIH5ANto5Jww952BTXVzlmxg28pcsuVCKG&#10;sM9QQx1Cl0npy5os+pnriKN3cr3FEGVfSdPjEMNtK++VWkmLDccPNXb0XFP5vTtbDfu309dhod6r&#10;F7vsBjcqyTaVWt/ejE+PIAKN4Q+GqX6sDkXsdHRnNl60USerdBlZDeskBTERD/Ppcpy8RTIHWeTy&#10;/4riFwAA//8DAFBLAQItABQABgAIAAAAIQC2gziS/gAAAOEBAAATAAAAAAAAAAAAAAAAAAAAAABb&#10;Q29udGVudF9UeXBlc10ueG1sUEsBAi0AFAAGAAgAAAAhADj9If/WAAAAlAEAAAsAAAAAAAAAAAAA&#10;AAAALwEAAF9yZWxzLy5yZWxzUEsBAi0AFAAGAAgAAAAhAIlt+Mb9AQAA1QMAAA4AAAAAAAAAAAAA&#10;AAAALgIAAGRycy9lMm9Eb2MueG1sUEsBAi0AFAAGAAgAAAAhAIXDbhDeAAAADQEAAA8AAAAAAAAA&#10;AAAAAAAAVwQAAGRycy9kb3ducmV2LnhtbFBLBQYAAAAABAAEAPMAAABiBQAAAAA=&#10;" filled="f" stroked="f">
                <v:textbox>
                  <w:txbxContent>
                    <w:p w14:paraId="35A073F4" w14:textId="77777777" w:rsidR="008A2693" w:rsidRPr="008A2693" w:rsidRDefault="008A2693" w:rsidP="00614824">
                      <w:pPr>
                        <w:pStyle w:val="Anrede"/>
                        <w:spacing w:after="120" w:line="280" w:lineRule="atLeast"/>
                        <w:jc w:val="center"/>
                        <w:rPr>
                          <w:rFonts w:ascii="Trebuchet MS" w:hAnsi="Trebuchet MS"/>
                          <w:b/>
                          <w:color w:val="FFFFFF" w:themeColor="background1"/>
                          <w:sz w:val="2"/>
                          <w:szCs w:val="2"/>
                          <w:lang w:val="de-DE"/>
                        </w:rPr>
                      </w:pPr>
                    </w:p>
                    <w:p w14:paraId="43CF1668" w14:textId="1823EF4F" w:rsidR="00614824" w:rsidRPr="00C660CE" w:rsidRDefault="00614824" w:rsidP="00614824">
                      <w:pPr>
                        <w:pStyle w:val="Anrede"/>
                        <w:spacing w:after="120" w:line="280" w:lineRule="atLeast"/>
                        <w:jc w:val="center"/>
                        <w:rPr>
                          <w:rFonts w:ascii="Trebuchet MS" w:hAnsi="Trebuchet MS"/>
                          <w:b/>
                          <w:color w:val="FFFFFF" w:themeColor="background1"/>
                          <w:sz w:val="118"/>
                          <w:szCs w:val="118"/>
                          <w:lang w:val="de-DE"/>
                        </w:rPr>
                      </w:pPr>
                      <w:r w:rsidRPr="00C660CE">
                        <w:rPr>
                          <w:rFonts w:ascii="Trebuchet MS" w:hAnsi="Trebuchet MS"/>
                          <w:b/>
                          <w:color w:val="FFFFFF" w:themeColor="background1"/>
                          <w:sz w:val="118"/>
                          <w:szCs w:val="118"/>
                          <w:lang w:val="de-DE"/>
                        </w:rPr>
                        <w:t>Das Neue</w:t>
                      </w:r>
                    </w:p>
                    <w:p w14:paraId="7A9B6DFE" w14:textId="77777777" w:rsidR="00614824" w:rsidRPr="00EA3CE0" w:rsidRDefault="00614824" w:rsidP="00614824">
                      <w:pPr>
                        <w:pStyle w:val="Anrede"/>
                        <w:spacing w:after="120" w:line="280" w:lineRule="atLeast"/>
                        <w:jc w:val="center"/>
                        <w:rPr>
                          <w:rFonts w:ascii="Trebuchet MS" w:hAnsi="Trebuchet MS"/>
                          <w:b/>
                          <w:color w:val="FFFFFF" w:themeColor="background1"/>
                          <w:sz w:val="100"/>
                          <w:szCs w:val="100"/>
                          <w:lang w:val="de-DE"/>
                        </w:rPr>
                      </w:pPr>
                      <w:r w:rsidRPr="007D3230">
                        <w:rPr>
                          <w:rFonts w:ascii="Trebuchet MS" w:hAnsi="Trebuchet MS"/>
                          <w:b/>
                          <w:color w:val="FFFFFF" w:themeColor="background1"/>
                          <w:sz w:val="102"/>
                          <w:szCs w:val="102"/>
                          <w:lang w:val="de-DE"/>
                        </w:rPr>
                        <w:t>Testamen</w:t>
                      </w:r>
                      <w:r w:rsidRPr="00EA3CE0">
                        <w:rPr>
                          <w:rFonts w:ascii="Trebuchet MS" w:hAnsi="Trebuchet MS"/>
                          <w:b/>
                          <w:color w:val="FFFFFF" w:themeColor="background1"/>
                          <w:sz w:val="100"/>
                          <w:szCs w:val="100"/>
                          <w:lang w:val="de-DE"/>
                        </w:rPr>
                        <w:t>t</w:t>
                      </w:r>
                    </w:p>
                    <w:p w14:paraId="37D79DCA" w14:textId="77777777" w:rsidR="00614824" w:rsidRPr="0099007F" w:rsidRDefault="00614824" w:rsidP="00614824">
                      <w:pPr>
                        <w:spacing w:after="120" w:line="280" w:lineRule="atLeast"/>
                        <w:jc w:val="center"/>
                        <w:rPr>
                          <w:rFonts w:ascii="Trebuchet MS" w:hAnsi="Trebuchet MS"/>
                          <w:b/>
                          <w:color w:val="FFFFFF" w:themeColor="background1"/>
                          <w:sz w:val="44"/>
                          <w:szCs w:val="44"/>
                          <w:lang w:val="de-DE"/>
                        </w:rPr>
                      </w:pPr>
                    </w:p>
                    <w:p w14:paraId="03B584EB" w14:textId="7B8572E7" w:rsidR="00614824" w:rsidRPr="0099007F" w:rsidRDefault="00614824" w:rsidP="0099007F">
                      <w:pPr>
                        <w:spacing w:after="120" w:line="280" w:lineRule="atLeast"/>
                        <w:jc w:val="center"/>
                        <w:rPr>
                          <w:rFonts w:ascii="Trebuchet MS" w:hAnsi="Trebuchet MS"/>
                          <w:b/>
                          <w:color w:val="FFFFFF" w:themeColor="background1"/>
                          <w:sz w:val="44"/>
                          <w:szCs w:val="44"/>
                          <w:lang w:val="de-DE"/>
                        </w:rPr>
                      </w:pPr>
                    </w:p>
                    <w:p w14:paraId="65B8DFF8" w14:textId="14448BB5" w:rsidR="00614824" w:rsidRPr="007D3230" w:rsidRDefault="00FA3A4D" w:rsidP="00614824">
                      <w:pPr>
                        <w:spacing w:after="120" w:line="280" w:lineRule="atLeast"/>
                        <w:jc w:val="center"/>
                        <w:rPr>
                          <w:rFonts w:ascii="Trebuchet MS" w:hAnsi="Trebuchet MS"/>
                          <w:b/>
                          <w:color w:val="FFFFFF" w:themeColor="background1"/>
                          <w:sz w:val="46"/>
                          <w:szCs w:val="46"/>
                          <w:lang w:val="de-DE"/>
                        </w:rPr>
                      </w:pPr>
                      <w:r w:rsidRPr="007D3230">
                        <w:rPr>
                          <w:rFonts w:ascii="Trebuchet MS" w:hAnsi="Trebuchet MS"/>
                          <w:b/>
                          <w:color w:val="FFFFFF" w:themeColor="background1"/>
                          <w:sz w:val="46"/>
                          <w:szCs w:val="46"/>
                          <w:lang w:val="de-DE"/>
                        </w:rPr>
                        <w:t>ü</w:t>
                      </w:r>
                      <w:r w:rsidR="00614824" w:rsidRPr="007D3230">
                        <w:rPr>
                          <w:rFonts w:ascii="Trebuchet MS" w:hAnsi="Trebuchet MS"/>
                          <w:b/>
                          <w:color w:val="FFFFFF" w:themeColor="background1"/>
                          <w:sz w:val="46"/>
                          <w:szCs w:val="46"/>
                          <w:lang w:val="de-DE"/>
                        </w:rPr>
                        <w:t>bersetzt von</w:t>
                      </w:r>
                    </w:p>
                    <w:p w14:paraId="00751A91" w14:textId="77777777" w:rsidR="00614824" w:rsidRPr="007D3230" w:rsidRDefault="00614824" w:rsidP="00614824">
                      <w:pPr>
                        <w:spacing w:after="120" w:line="280" w:lineRule="atLeast"/>
                        <w:jc w:val="center"/>
                        <w:rPr>
                          <w:rFonts w:ascii="Trebuchet MS" w:hAnsi="Trebuchet MS"/>
                          <w:color w:val="FFFFFF" w:themeColor="background1"/>
                          <w:sz w:val="46"/>
                          <w:szCs w:val="46"/>
                          <w:lang w:val="de-DE"/>
                        </w:rPr>
                      </w:pPr>
                      <w:r w:rsidRPr="007D3230">
                        <w:rPr>
                          <w:rFonts w:ascii="Trebuchet MS" w:hAnsi="Trebuchet MS"/>
                          <w:b/>
                          <w:color w:val="FFFFFF" w:themeColor="background1"/>
                          <w:sz w:val="46"/>
                          <w:szCs w:val="46"/>
                          <w:lang w:val="de-DE"/>
                        </w:rPr>
                        <w:t>Peter Knauer SJ</w:t>
                      </w:r>
                    </w:p>
                    <w:p w14:paraId="2788EE9D" w14:textId="77777777" w:rsidR="004C4121" w:rsidRPr="007D3230" w:rsidRDefault="004C4121" w:rsidP="001B1A6A">
                      <w:pPr>
                        <w:spacing w:after="120" w:line="280" w:lineRule="atLeast"/>
                        <w:jc w:val="center"/>
                        <w:rPr>
                          <w:rFonts w:ascii="Trebuchet MS" w:hAnsi="Trebuchet MS"/>
                          <w:b/>
                          <w:color w:val="FFFFFF" w:themeColor="background1"/>
                          <w:sz w:val="44"/>
                          <w:szCs w:val="44"/>
                          <w:lang w:val="de-DE"/>
                        </w:rPr>
                      </w:pPr>
                    </w:p>
                    <w:p w14:paraId="10F836E6" w14:textId="5625678A" w:rsidR="00614824" w:rsidRDefault="00614824" w:rsidP="0092169B">
                      <w:pPr>
                        <w:spacing w:line="280" w:lineRule="atLeast"/>
                        <w:jc w:val="center"/>
                        <w:rPr>
                          <w:rFonts w:ascii="Trebuchet MS" w:hAnsi="Trebuchet MS"/>
                          <w:b/>
                          <w:color w:val="FFFFFF" w:themeColor="background1"/>
                          <w:sz w:val="48"/>
                          <w:szCs w:val="48"/>
                          <w:lang w:val="de-DE"/>
                        </w:rPr>
                      </w:pPr>
                    </w:p>
                    <w:p w14:paraId="74020F84" w14:textId="0E1A3ADC" w:rsidR="00DB49F7" w:rsidRDefault="00DB49F7" w:rsidP="001B1A6A">
                      <w:pPr>
                        <w:spacing w:after="120" w:line="280" w:lineRule="atLeast"/>
                        <w:jc w:val="center"/>
                        <w:rPr>
                          <w:rFonts w:ascii="Trebuchet MS" w:hAnsi="Trebuchet MS"/>
                          <w:b/>
                          <w:color w:val="FFFFFF" w:themeColor="background1"/>
                          <w:sz w:val="48"/>
                          <w:szCs w:val="48"/>
                          <w:lang w:val="de-DE"/>
                        </w:rPr>
                      </w:pPr>
                    </w:p>
                    <w:p w14:paraId="2EBE6737" w14:textId="0E472825" w:rsidR="0068465D" w:rsidRDefault="0068465D" w:rsidP="00F00A1C">
                      <w:pPr>
                        <w:spacing w:after="120" w:line="280" w:lineRule="atLeast"/>
                        <w:jc w:val="center"/>
                        <w:rPr>
                          <w:rFonts w:ascii="Trebuchet MS" w:hAnsi="Trebuchet MS"/>
                          <w:b/>
                          <w:color w:val="FFFFFF" w:themeColor="background1"/>
                          <w:sz w:val="48"/>
                          <w:szCs w:val="48"/>
                          <w:lang w:val="de-DE"/>
                        </w:rPr>
                      </w:pPr>
                    </w:p>
                    <w:p w14:paraId="5ADBD7DA" w14:textId="77777777" w:rsidR="0099007F" w:rsidRPr="00C660CE" w:rsidRDefault="0099007F" w:rsidP="00F00A1C">
                      <w:pPr>
                        <w:spacing w:after="120" w:line="280" w:lineRule="atLeast"/>
                        <w:jc w:val="center"/>
                        <w:rPr>
                          <w:rFonts w:ascii="Trebuchet MS" w:hAnsi="Trebuchet MS"/>
                          <w:b/>
                          <w:color w:val="FFFFFF" w:themeColor="background1"/>
                          <w:sz w:val="44"/>
                          <w:szCs w:val="44"/>
                          <w:lang w:val="de-DE"/>
                        </w:rPr>
                      </w:pPr>
                    </w:p>
                    <w:p w14:paraId="1D5EC79C" w14:textId="2E93DF32" w:rsidR="00607DD3" w:rsidRPr="007D3230" w:rsidRDefault="00607DD3" w:rsidP="00F00A1C">
                      <w:pPr>
                        <w:spacing w:after="120" w:line="280" w:lineRule="atLeast"/>
                        <w:jc w:val="center"/>
                        <w:rPr>
                          <w:rFonts w:ascii="Trebuchet MS" w:hAnsi="Trebuchet MS"/>
                          <w:b/>
                          <w:color w:val="FFFFFF" w:themeColor="background1"/>
                          <w:sz w:val="46"/>
                          <w:szCs w:val="46"/>
                          <w:lang w:val="de-DE"/>
                        </w:rPr>
                      </w:pPr>
                      <w:r w:rsidRPr="007D3230">
                        <w:rPr>
                          <w:rFonts w:ascii="Trebuchet MS" w:hAnsi="Trebuchet MS"/>
                          <w:b/>
                          <w:color w:val="FFFFFF" w:themeColor="background1"/>
                          <w:sz w:val="46"/>
                          <w:szCs w:val="46"/>
                          <w:lang w:val="de-DE"/>
                        </w:rPr>
                        <w:t>Studienausgabe</w:t>
                      </w:r>
                    </w:p>
                  </w:txbxContent>
                </v:textbox>
              </v:shape>
            </w:pict>
          </mc:Fallback>
        </mc:AlternateContent>
      </w:r>
      <w:r w:rsidR="001E6459">
        <w:rPr>
          <w:rFonts w:ascii="Trebuchet MS" w:hAnsi="Trebuchet MS"/>
          <w:noProof/>
          <w:lang w:val="de-DE" w:bidi="he-IL"/>
        </w:rPr>
        <w:drawing>
          <wp:inline distT="0" distB="0" distL="0" distR="0" wp14:anchorId="01D38C28" wp14:editId="2315CE8A">
            <wp:extent cx="12192000" cy="91440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668" cy="9144501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sectPr w:rsidR="00581CA3" w:rsidSect="0032168F">
      <w:pgSz w:w="18904" w:h="12474" w:orient="landscape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1C88A6F-FCE9-4DCA-B945-A85EEAE802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94E85C4-6EF7-4B3D-972B-3653B29866D6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" w:fontKey="{25135533-13AE-46D9-B5C7-7819814D4847}"/>
    <w:embedBold r:id="rId4" w:fontKey="{C6E6A4BF-173C-4EB9-BAA0-F1CE76EB2AC9}"/>
    <w:embedItalic r:id="rId5" w:fontKey="{A1DC0C31-B220-4FF3-80B0-13D5C634F98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C31F53E-A767-44B5-93F4-B7B0F80C2E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1B1"/>
    <w:rsid w:val="00001D0E"/>
    <w:rsid w:val="00004BFE"/>
    <w:rsid w:val="00005C12"/>
    <w:rsid w:val="00016514"/>
    <w:rsid w:val="00023C66"/>
    <w:rsid w:val="0002571A"/>
    <w:rsid w:val="00032BF6"/>
    <w:rsid w:val="00033855"/>
    <w:rsid w:val="00036472"/>
    <w:rsid w:val="000517D5"/>
    <w:rsid w:val="00061EAF"/>
    <w:rsid w:val="00066C9E"/>
    <w:rsid w:val="00070BCF"/>
    <w:rsid w:val="000724DC"/>
    <w:rsid w:val="00075D41"/>
    <w:rsid w:val="00076F10"/>
    <w:rsid w:val="000857EB"/>
    <w:rsid w:val="000B2F53"/>
    <w:rsid w:val="000B7881"/>
    <w:rsid w:val="000C1D69"/>
    <w:rsid w:val="000C34F4"/>
    <w:rsid w:val="000D5425"/>
    <w:rsid w:val="000E0AAF"/>
    <w:rsid w:val="000E2F3F"/>
    <w:rsid w:val="000F1FB5"/>
    <w:rsid w:val="000F5FD3"/>
    <w:rsid w:val="001129BE"/>
    <w:rsid w:val="00116A77"/>
    <w:rsid w:val="00121F41"/>
    <w:rsid w:val="00125742"/>
    <w:rsid w:val="001314DC"/>
    <w:rsid w:val="00136863"/>
    <w:rsid w:val="00136D89"/>
    <w:rsid w:val="001404D6"/>
    <w:rsid w:val="00142439"/>
    <w:rsid w:val="001460C6"/>
    <w:rsid w:val="001505FB"/>
    <w:rsid w:val="001819D8"/>
    <w:rsid w:val="00185F05"/>
    <w:rsid w:val="001866E6"/>
    <w:rsid w:val="00195595"/>
    <w:rsid w:val="001A430F"/>
    <w:rsid w:val="001B1A6A"/>
    <w:rsid w:val="001C2E56"/>
    <w:rsid w:val="001D29D5"/>
    <w:rsid w:val="001D463F"/>
    <w:rsid w:val="001D601D"/>
    <w:rsid w:val="001D78B5"/>
    <w:rsid w:val="001E6459"/>
    <w:rsid w:val="001F7BBD"/>
    <w:rsid w:val="002052D9"/>
    <w:rsid w:val="0020554F"/>
    <w:rsid w:val="00206D69"/>
    <w:rsid w:val="00211F7F"/>
    <w:rsid w:val="00216CC8"/>
    <w:rsid w:val="00220100"/>
    <w:rsid w:val="00220781"/>
    <w:rsid w:val="002236F4"/>
    <w:rsid w:val="0024157A"/>
    <w:rsid w:val="00244E7E"/>
    <w:rsid w:val="002526C8"/>
    <w:rsid w:val="00254F0E"/>
    <w:rsid w:val="00260BD9"/>
    <w:rsid w:val="00283241"/>
    <w:rsid w:val="00286836"/>
    <w:rsid w:val="00290D1E"/>
    <w:rsid w:val="00290E9D"/>
    <w:rsid w:val="002A06E2"/>
    <w:rsid w:val="002A4811"/>
    <w:rsid w:val="002B0143"/>
    <w:rsid w:val="002B1AA9"/>
    <w:rsid w:val="002C5D57"/>
    <w:rsid w:val="002C6ED0"/>
    <w:rsid w:val="002D0568"/>
    <w:rsid w:val="002E5666"/>
    <w:rsid w:val="002E56B9"/>
    <w:rsid w:val="002F4907"/>
    <w:rsid w:val="0032168F"/>
    <w:rsid w:val="00323C9F"/>
    <w:rsid w:val="00343FBF"/>
    <w:rsid w:val="0035267D"/>
    <w:rsid w:val="00362DAD"/>
    <w:rsid w:val="003707E8"/>
    <w:rsid w:val="0037193C"/>
    <w:rsid w:val="0037382A"/>
    <w:rsid w:val="0037756C"/>
    <w:rsid w:val="00383646"/>
    <w:rsid w:val="00385EB4"/>
    <w:rsid w:val="003905BA"/>
    <w:rsid w:val="00391B2D"/>
    <w:rsid w:val="003954FA"/>
    <w:rsid w:val="003A5232"/>
    <w:rsid w:val="003B0008"/>
    <w:rsid w:val="003B0DD3"/>
    <w:rsid w:val="003B7911"/>
    <w:rsid w:val="003C31B1"/>
    <w:rsid w:val="003D1762"/>
    <w:rsid w:val="003D40A9"/>
    <w:rsid w:val="003E2820"/>
    <w:rsid w:val="003F3472"/>
    <w:rsid w:val="003F42A5"/>
    <w:rsid w:val="00400941"/>
    <w:rsid w:val="00400D78"/>
    <w:rsid w:val="00401532"/>
    <w:rsid w:val="00413257"/>
    <w:rsid w:val="00417FD0"/>
    <w:rsid w:val="00424C56"/>
    <w:rsid w:val="004361DC"/>
    <w:rsid w:val="00437871"/>
    <w:rsid w:val="00437F58"/>
    <w:rsid w:val="00440AE1"/>
    <w:rsid w:val="004446C7"/>
    <w:rsid w:val="0044537C"/>
    <w:rsid w:val="00446005"/>
    <w:rsid w:val="00451F13"/>
    <w:rsid w:val="00452A59"/>
    <w:rsid w:val="00463699"/>
    <w:rsid w:val="004646AA"/>
    <w:rsid w:val="004663E6"/>
    <w:rsid w:val="00466AC7"/>
    <w:rsid w:val="00475181"/>
    <w:rsid w:val="00487C5E"/>
    <w:rsid w:val="00491CCB"/>
    <w:rsid w:val="004940DC"/>
    <w:rsid w:val="0049424C"/>
    <w:rsid w:val="004961BF"/>
    <w:rsid w:val="004B23F6"/>
    <w:rsid w:val="004B3FE7"/>
    <w:rsid w:val="004C4121"/>
    <w:rsid w:val="004D19AB"/>
    <w:rsid w:val="004D2472"/>
    <w:rsid w:val="004E09FC"/>
    <w:rsid w:val="004E5AC2"/>
    <w:rsid w:val="004F26B3"/>
    <w:rsid w:val="004F5BD0"/>
    <w:rsid w:val="005048EA"/>
    <w:rsid w:val="005109AE"/>
    <w:rsid w:val="0051728D"/>
    <w:rsid w:val="005229F2"/>
    <w:rsid w:val="00522EA9"/>
    <w:rsid w:val="005243DB"/>
    <w:rsid w:val="00526238"/>
    <w:rsid w:val="00545267"/>
    <w:rsid w:val="005534F7"/>
    <w:rsid w:val="005557D4"/>
    <w:rsid w:val="0056330A"/>
    <w:rsid w:val="00573058"/>
    <w:rsid w:val="005778F9"/>
    <w:rsid w:val="00581CA3"/>
    <w:rsid w:val="00595D74"/>
    <w:rsid w:val="005A103D"/>
    <w:rsid w:val="005A1F12"/>
    <w:rsid w:val="005B3A82"/>
    <w:rsid w:val="005C10CD"/>
    <w:rsid w:val="005D5EAF"/>
    <w:rsid w:val="005E00D3"/>
    <w:rsid w:val="005E085D"/>
    <w:rsid w:val="00600727"/>
    <w:rsid w:val="006073D3"/>
    <w:rsid w:val="00607DD3"/>
    <w:rsid w:val="00612A28"/>
    <w:rsid w:val="00614824"/>
    <w:rsid w:val="00617AEF"/>
    <w:rsid w:val="006272D2"/>
    <w:rsid w:val="006276D8"/>
    <w:rsid w:val="0063313B"/>
    <w:rsid w:val="006346D6"/>
    <w:rsid w:val="00635584"/>
    <w:rsid w:val="00635AE3"/>
    <w:rsid w:val="00654C5B"/>
    <w:rsid w:val="00655706"/>
    <w:rsid w:val="00656FA0"/>
    <w:rsid w:val="00664E72"/>
    <w:rsid w:val="00666482"/>
    <w:rsid w:val="00681D1E"/>
    <w:rsid w:val="0068465D"/>
    <w:rsid w:val="00685D3C"/>
    <w:rsid w:val="00685D8A"/>
    <w:rsid w:val="00686358"/>
    <w:rsid w:val="00692CD0"/>
    <w:rsid w:val="006A1CA1"/>
    <w:rsid w:val="006B6CD6"/>
    <w:rsid w:val="006B7A21"/>
    <w:rsid w:val="006C2FFB"/>
    <w:rsid w:val="006D1CCE"/>
    <w:rsid w:val="006D734A"/>
    <w:rsid w:val="006F0839"/>
    <w:rsid w:val="006F25EF"/>
    <w:rsid w:val="007167DE"/>
    <w:rsid w:val="007216E5"/>
    <w:rsid w:val="0072285F"/>
    <w:rsid w:val="007365CF"/>
    <w:rsid w:val="007442BD"/>
    <w:rsid w:val="007478F7"/>
    <w:rsid w:val="007523DB"/>
    <w:rsid w:val="00752CFA"/>
    <w:rsid w:val="007603D1"/>
    <w:rsid w:val="00771D15"/>
    <w:rsid w:val="00773F00"/>
    <w:rsid w:val="00786A2A"/>
    <w:rsid w:val="00796A9B"/>
    <w:rsid w:val="00797DD4"/>
    <w:rsid w:val="007B2A7D"/>
    <w:rsid w:val="007D3230"/>
    <w:rsid w:val="007D3A3A"/>
    <w:rsid w:val="007D583B"/>
    <w:rsid w:val="007D6F36"/>
    <w:rsid w:val="007D6F6E"/>
    <w:rsid w:val="007D7A37"/>
    <w:rsid w:val="007E188A"/>
    <w:rsid w:val="007E284B"/>
    <w:rsid w:val="007E6F70"/>
    <w:rsid w:val="00804CA9"/>
    <w:rsid w:val="00810403"/>
    <w:rsid w:val="00821099"/>
    <w:rsid w:val="008437DA"/>
    <w:rsid w:val="00846908"/>
    <w:rsid w:val="00852246"/>
    <w:rsid w:val="00863E28"/>
    <w:rsid w:val="00864314"/>
    <w:rsid w:val="0087355F"/>
    <w:rsid w:val="008836DF"/>
    <w:rsid w:val="00885CA2"/>
    <w:rsid w:val="008A2693"/>
    <w:rsid w:val="008A5893"/>
    <w:rsid w:val="008C066D"/>
    <w:rsid w:val="008C14E8"/>
    <w:rsid w:val="008C5893"/>
    <w:rsid w:val="008C6FA8"/>
    <w:rsid w:val="008E402A"/>
    <w:rsid w:val="008F13C5"/>
    <w:rsid w:val="008F5F40"/>
    <w:rsid w:val="009024E0"/>
    <w:rsid w:val="00904C4A"/>
    <w:rsid w:val="00911186"/>
    <w:rsid w:val="00915E5A"/>
    <w:rsid w:val="0092169B"/>
    <w:rsid w:val="00923151"/>
    <w:rsid w:val="00925EFD"/>
    <w:rsid w:val="009407AD"/>
    <w:rsid w:val="009408D0"/>
    <w:rsid w:val="00942064"/>
    <w:rsid w:val="00943282"/>
    <w:rsid w:val="00944033"/>
    <w:rsid w:val="009559FA"/>
    <w:rsid w:val="00965BF7"/>
    <w:rsid w:val="009665D3"/>
    <w:rsid w:val="00975B46"/>
    <w:rsid w:val="009832E8"/>
    <w:rsid w:val="0099007F"/>
    <w:rsid w:val="009A7B3F"/>
    <w:rsid w:val="009B0D7A"/>
    <w:rsid w:val="009C2DC0"/>
    <w:rsid w:val="009C5006"/>
    <w:rsid w:val="009E0705"/>
    <w:rsid w:val="009E2872"/>
    <w:rsid w:val="00A0634C"/>
    <w:rsid w:val="00A16D80"/>
    <w:rsid w:val="00A213EA"/>
    <w:rsid w:val="00A21949"/>
    <w:rsid w:val="00A223A0"/>
    <w:rsid w:val="00A25923"/>
    <w:rsid w:val="00A25D8B"/>
    <w:rsid w:val="00A31010"/>
    <w:rsid w:val="00A3773A"/>
    <w:rsid w:val="00A40D39"/>
    <w:rsid w:val="00A43078"/>
    <w:rsid w:val="00A50BA5"/>
    <w:rsid w:val="00A50FF8"/>
    <w:rsid w:val="00A54675"/>
    <w:rsid w:val="00A54FBF"/>
    <w:rsid w:val="00A67374"/>
    <w:rsid w:val="00A708A2"/>
    <w:rsid w:val="00A84C88"/>
    <w:rsid w:val="00A8743F"/>
    <w:rsid w:val="00A969E0"/>
    <w:rsid w:val="00AA3C57"/>
    <w:rsid w:val="00AB0364"/>
    <w:rsid w:val="00AB2AFB"/>
    <w:rsid w:val="00AC2FEE"/>
    <w:rsid w:val="00AC31A8"/>
    <w:rsid w:val="00AD1151"/>
    <w:rsid w:val="00AD1471"/>
    <w:rsid w:val="00AD2F2F"/>
    <w:rsid w:val="00AE267B"/>
    <w:rsid w:val="00AE7DB8"/>
    <w:rsid w:val="00AF3C18"/>
    <w:rsid w:val="00AF4B83"/>
    <w:rsid w:val="00B02CE0"/>
    <w:rsid w:val="00B05AD6"/>
    <w:rsid w:val="00B06B79"/>
    <w:rsid w:val="00B133DD"/>
    <w:rsid w:val="00B2123A"/>
    <w:rsid w:val="00B250E5"/>
    <w:rsid w:val="00B27EA1"/>
    <w:rsid w:val="00B3094C"/>
    <w:rsid w:val="00B41B9B"/>
    <w:rsid w:val="00B539EE"/>
    <w:rsid w:val="00B675E8"/>
    <w:rsid w:val="00B707D0"/>
    <w:rsid w:val="00B761E1"/>
    <w:rsid w:val="00B7769B"/>
    <w:rsid w:val="00B77A29"/>
    <w:rsid w:val="00BA07CA"/>
    <w:rsid w:val="00BB361D"/>
    <w:rsid w:val="00BB5B7A"/>
    <w:rsid w:val="00BD1AE7"/>
    <w:rsid w:val="00BD202E"/>
    <w:rsid w:val="00BE5DD1"/>
    <w:rsid w:val="00BF2065"/>
    <w:rsid w:val="00C0366F"/>
    <w:rsid w:val="00C053B3"/>
    <w:rsid w:val="00C32680"/>
    <w:rsid w:val="00C46F80"/>
    <w:rsid w:val="00C55DD7"/>
    <w:rsid w:val="00C64F00"/>
    <w:rsid w:val="00C65FC3"/>
    <w:rsid w:val="00C660CE"/>
    <w:rsid w:val="00C87ADA"/>
    <w:rsid w:val="00C93600"/>
    <w:rsid w:val="00CA498F"/>
    <w:rsid w:val="00CA6644"/>
    <w:rsid w:val="00CA7DA2"/>
    <w:rsid w:val="00CB371E"/>
    <w:rsid w:val="00CC1B98"/>
    <w:rsid w:val="00CD4021"/>
    <w:rsid w:val="00CE0949"/>
    <w:rsid w:val="00CE0F18"/>
    <w:rsid w:val="00CE2336"/>
    <w:rsid w:val="00CE2DD2"/>
    <w:rsid w:val="00CF3DDE"/>
    <w:rsid w:val="00CF439A"/>
    <w:rsid w:val="00CF6B9E"/>
    <w:rsid w:val="00CF7278"/>
    <w:rsid w:val="00D00FF6"/>
    <w:rsid w:val="00D02AE3"/>
    <w:rsid w:val="00D17F6A"/>
    <w:rsid w:val="00D303C1"/>
    <w:rsid w:val="00D341D6"/>
    <w:rsid w:val="00D43181"/>
    <w:rsid w:val="00D44A55"/>
    <w:rsid w:val="00D46F14"/>
    <w:rsid w:val="00D5090B"/>
    <w:rsid w:val="00D53A97"/>
    <w:rsid w:val="00D54E3A"/>
    <w:rsid w:val="00D67442"/>
    <w:rsid w:val="00D7125A"/>
    <w:rsid w:val="00D840D1"/>
    <w:rsid w:val="00D84C33"/>
    <w:rsid w:val="00D85D49"/>
    <w:rsid w:val="00D875FC"/>
    <w:rsid w:val="00D93B8E"/>
    <w:rsid w:val="00D97F37"/>
    <w:rsid w:val="00DA1768"/>
    <w:rsid w:val="00DA70C2"/>
    <w:rsid w:val="00DB49F7"/>
    <w:rsid w:val="00DC5945"/>
    <w:rsid w:val="00DC6348"/>
    <w:rsid w:val="00DD681A"/>
    <w:rsid w:val="00DF4A34"/>
    <w:rsid w:val="00DF5C12"/>
    <w:rsid w:val="00E05156"/>
    <w:rsid w:val="00E06AFE"/>
    <w:rsid w:val="00E200C7"/>
    <w:rsid w:val="00E2205E"/>
    <w:rsid w:val="00E30897"/>
    <w:rsid w:val="00E32873"/>
    <w:rsid w:val="00E501A4"/>
    <w:rsid w:val="00E51640"/>
    <w:rsid w:val="00E541A1"/>
    <w:rsid w:val="00E60697"/>
    <w:rsid w:val="00E81147"/>
    <w:rsid w:val="00E82117"/>
    <w:rsid w:val="00E83AA7"/>
    <w:rsid w:val="00E84D8A"/>
    <w:rsid w:val="00E922FB"/>
    <w:rsid w:val="00E94941"/>
    <w:rsid w:val="00EA1322"/>
    <w:rsid w:val="00EA17AE"/>
    <w:rsid w:val="00EA352F"/>
    <w:rsid w:val="00EA3CE0"/>
    <w:rsid w:val="00EA485F"/>
    <w:rsid w:val="00EA6275"/>
    <w:rsid w:val="00EA7185"/>
    <w:rsid w:val="00EB070C"/>
    <w:rsid w:val="00EB2E51"/>
    <w:rsid w:val="00EB33F3"/>
    <w:rsid w:val="00EC1030"/>
    <w:rsid w:val="00EC1195"/>
    <w:rsid w:val="00EC3DD6"/>
    <w:rsid w:val="00EC4755"/>
    <w:rsid w:val="00ED213D"/>
    <w:rsid w:val="00EE61B3"/>
    <w:rsid w:val="00EE72BC"/>
    <w:rsid w:val="00EF1C8E"/>
    <w:rsid w:val="00F00A1C"/>
    <w:rsid w:val="00F00FAC"/>
    <w:rsid w:val="00F07F76"/>
    <w:rsid w:val="00F12DFF"/>
    <w:rsid w:val="00F14C84"/>
    <w:rsid w:val="00F16857"/>
    <w:rsid w:val="00F23C3D"/>
    <w:rsid w:val="00F36F89"/>
    <w:rsid w:val="00F71A6D"/>
    <w:rsid w:val="00F755F2"/>
    <w:rsid w:val="00F75EA7"/>
    <w:rsid w:val="00F81943"/>
    <w:rsid w:val="00F8502B"/>
    <w:rsid w:val="00F87729"/>
    <w:rsid w:val="00F91718"/>
    <w:rsid w:val="00F91A90"/>
    <w:rsid w:val="00FA22B9"/>
    <w:rsid w:val="00FA3A4D"/>
    <w:rsid w:val="00FB5F34"/>
    <w:rsid w:val="00FC12C8"/>
    <w:rsid w:val="00FC189C"/>
    <w:rsid w:val="00FC1C58"/>
    <w:rsid w:val="00FD6841"/>
    <w:rsid w:val="00FE19CA"/>
    <w:rsid w:val="00FE28BE"/>
    <w:rsid w:val="00FF095E"/>
    <w:rsid w:val="00FF3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3ACEFE4"/>
  <w15:docId w15:val="{29CF4C68-1AB7-4FED-BFBE-763686305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00FF6"/>
    <w:pPr>
      <w:spacing w:after="0" w:line="240" w:lineRule="auto"/>
    </w:pPr>
    <w:rPr>
      <w:rFonts w:ascii="Arial" w:eastAsia="Times New Roman" w:hAnsi="Arial" w:cs="Arial"/>
      <w:sz w:val="24"/>
      <w:szCs w:val="24"/>
      <w:lang w:val="es-ES_tradnl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nrede">
    <w:name w:val="Salutation"/>
    <w:basedOn w:val="Standard"/>
    <w:next w:val="Standard"/>
    <w:link w:val="AnredeZchn"/>
    <w:uiPriority w:val="99"/>
    <w:rsid w:val="00607DD3"/>
    <w:rPr>
      <w:rFonts w:cs="Times New Roman"/>
      <w:szCs w:val="20"/>
    </w:rPr>
  </w:style>
  <w:style w:type="character" w:customStyle="1" w:styleId="AnredeZchn">
    <w:name w:val="Anrede Zchn"/>
    <w:basedOn w:val="Absatz-Standardschriftart"/>
    <w:link w:val="Anrede"/>
    <w:uiPriority w:val="99"/>
    <w:rsid w:val="00607DD3"/>
    <w:rPr>
      <w:rFonts w:ascii="Arial" w:eastAsia="Times New Roman" w:hAnsi="Arial" w:cs="Times New Roman"/>
      <w:sz w:val="24"/>
      <w:szCs w:val="20"/>
      <w:lang w:val="es-ES_tradnl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36D89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36D89"/>
    <w:rPr>
      <w:rFonts w:ascii="Segoe UI" w:eastAsia="Times New Roman" w:hAnsi="Segoe UI" w:cs="Segoe UI"/>
      <w:sz w:val="18"/>
      <w:szCs w:val="18"/>
      <w:lang w:val="es-ES_tradnl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8772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8772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87729"/>
    <w:rPr>
      <w:rFonts w:ascii="Arial" w:eastAsia="Times New Roman" w:hAnsi="Arial" w:cs="Arial"/>
      <w:sz w:val="20"/>
      <w:szCs w:val="20"/>
      <w:lang w:val="es-ES_tradnl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8772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87729"/>
    <w:rPr>
      <w:rFonts w:ascii="Arial" w:eastAsia="Times New Roman" w:hAnsi="Arial" w:cs="Arial"/>
      <w:b/>
      <w:bCs/>
      <w:sz w:val="20"/>
      <w:szCs w:val="20"/>
      <w:lang w:val="es-ES_tradnl" w:eastAsia="de-DE"/>
    </w:rPr>
  </w:style>
  <w:style w:type="paragraph" w:styleId="Beschriftung">
    <w:name w:val="caption"/>
    <w:basedOn w:val="Standard"/>
    <w:next w:val="Standard"/>
    <w:uiPriority w:val="35"/>
    <w:unhideWhenUsed/>
    <w:qFormat/>
    <w:rsid w:val="00581CA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C81A6F-51D7-487E-B3A0-5FE283EE8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</dc:creator>
  <cp:keywords/>
  <dc:description/>
  <cp:lastModifiedBy>Peter Knauer</cp:lastModifiedBy>
  <cp:revision>2</cp:revision>
  <cp:lastPrinted>2021-12-19T20:05:00Z</cp:lastPrinted>
  <dcterms:created xsi:type="dcterms:W3CDTF">2022-02-16T13:45:00Z</dcterms:created>
  <dcterms:modified xsi:type="dcterms:W3CDTF">2022-02-16T13:45:00Z</dcterms:modified>
</cp:coreProperties>
</file>